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28730F93" w:rsidR="00E14138" w:rsidRPr="005A48DA" w:rsidRDefault="005A48DA" w:rsidP="005A48DA">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Pr>
          <w:rFonts w:asciiTheme="minorHAnsi" w:eastAsia="Times New Roman" w:hAnsiTheme="minorHAnsi" w:cstheme="minorHAnsi"/>
          <w:color w:val="000000"/>
          <w:sz w:val="24"/>
          <w:szCs w:val="24"/>
          <w:lang w:val="es-ES" w:eastAsia="es-ES"/>
        </w:rPr>
        <w:t>25PES-238</w:t>
      </w:r>
    </w:p>
    <w:p w14:paraId="753DD057" w14:textId="77777777" w:rsidR="00E14138" w:rsidRPr="005A48DA" w:rsidRDefault="005A48DA" w:rsidP="005A48DA">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5A48DA">
        <w:rPr>
          <w:rFonts w:asciiTheme="minorHAnsi" w:eastAsia="Times New Roman" w:hAnsiTheme="minorHAnsi" w:cstheme="minorHAnsi"/>
          <w:color w:val="000000"/>
          <w:sz w:val="24"/>
          <w:szCs w:val="24"/>
          <w:lang w:val="es-ES" w:eastAsia="es-ES"/>
        </w:rPr>
        <w:t>Don Félix Zapatero Soria, miembro de las Cortes de Navarra, adscrito al Grupo Parlamentario Unión del Pueblo Navarro (UPN), al amparo de lo dispuesto en el Reglamento de la Cámara, realiza la siguiente pregunta escrita al Gobierno de Navarra:</w:t>
      </w:r>
    </w:p>
    <w:p w14:paraId="209C184B" w14:textId="77777777" w:rsidR="00E14138" w:rsidRPr="005A48DA" w:rsidRDefault="005A48DA" w:rsidP="005A48DA">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5A48DA">
        <w:rPr>
          <w:rFonts w:asciiTheme="minorHAnsi" w:eastAsia="Times New Roman" w:hAnsiTheme="minorHAnsi" w:cstheme="minorHAnsi"/>
          <w:color w:val="000000"/>
          <w:sz w:val="24"/>
          <w:szCs w:val="24"/>
          <w:lang w:val="es-ES" w:eastAsia="es-ES"/>
        </w:rPr>
        <w:t>Ante la proliferación de noticias por denuncias de diferentes colectivos sobre vertidos de purines en el río Ultzama, preguntamos:</w:t>
      </w:r>
    </w:p>
    <w:p w14:paraId="44706876" w14:textId="77777777" w:rsidR="00E14138" w:rsidRPr="005A48DA" w:rsidRDefault="005A48DA" w:rsidP="005A48DA">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5A48DA">
        <w:rPr>
          <w:rFonts w:asciiTheme="minorHAnsi" w:eastAsia="Times New Roman" w:hAnsiTheme="minorHAnsi" w:cstheme="minorHAnsi"/>
          <w:color w:val="000000"/>
          <w:sz w:val="24"/>
          <w:szCs w:val="24"/>
          <w:lang w:val="es-ES" w:eastAsia="es-ES"/>
        </w:rPr>
        <w:t>¿Qué medidas ha tomado el departamento de Medio Ambiente al respecto?</w:t>
      </w:r>
    </w:p>
    <w:p w14:paraId="4D0ED1B8" w14:textId="2A8FE4F2" w:rsidR="00E14138" w:rsidRPr="005A48DA" w:rsidRDefault="005A48DA" w:rsidP="005A48DA">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5A48DA">
        <w:rPr>
          <w:rFonts w:asciiTheme="minorHAnsi" w:eastAsia="Times New Roman" w:hAnsiTheme="minorHAnsi" w:cstheme="minorHAnsi"/>
          <w:color w:val="000000"/>
          <w:sz w:val="24"/>
          <w:szCs w:val="24"/>
          <w:lang w:val="es-ES" w:eastAsia="es-ES"/>
        </w:rPr>
        <w:t>¿Y qué</w:t>
      </w:r>
      <w:r w:rsidRPr="005A48DA">
        <w:rPr>
          <w:rFonts w:asciiTheme="minorHAnsi" w:eastAsia="Times New Roman" w:hAnsiTheme="minorHAnsi" w:cstheme="minorHAnsi"/>
          <w:color w:val="000000"/>
          <w:sz w:val="24"/>
          <w:szCs w:val="24"/>
          <w:lang w:val="es-ES" w:eastAsia="es-ES"/>
        </w:rPr>
        <w:t xml:space="preserve"> información aportan los resultados de análisis de aguas en el río Ultzama?</w:t>
      </w:r>
    </w:p>
    <w:p w14:paraId="5BCFBD96" w14:textId="6D4ED55A" w:rsidR="00E14138" w:rsidRPr="005A48DA" w:rsidRDefault="005A48DA" w:rsidP="005A48DA">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sidRPr="005A48DA">
        <w:rPr>
          <w:rFonts w:asciiTheme="minorHAnsi" w:eastAsia="Times New Roman" w:hAnsiTheme="minorHAnsi" w:cstheme="minorHAnsi"/>
          <w:color w:val="000000"/>
          <w:sz w:val="24"/>
          <w:szCs w:val="24"/>
          <w:lang w:val="es-ES" w:eastAsia="es-ES"/>
        </w:rPr>
        <w:t>Pamplona, a 3 de junio de 2025</w:t>
      </w:r>
    </w:p>
    <w:p w14:paraId="205D913B" w14:textId="5A75710D" w:rsidR="00E14138" w:rsidRPr="005A48DA" w:rsidRDefault="005A48DA" w:rsidP="005A48DA">
      <w:pPr>
        <w:widowControl/>
        <w:autoSpaceDE/>
        <w:autoSpaceDN/>
        <w:spacing w:after="120" w:line="276" w:lineRule="auto"/>
        <w:ind w:firstLine="540"/>
        <w:jc w:val="both"/>
        <w:rPr>
          <w:rFonts w:asciiTheme="minorHAnsi" w:eastAsia="Times New Roman" w:hAnsiTheme="minorHAnsi" w:cstheme="minorHAnsi"/>
          <w:color w:val="000000"/>
          <w:sz w:val="24"/>
          <w:szCs w:val="24"/>
          <w:lang w:val="es-ES" w:eastAsia="es-ES"/>
        </w:rPr>
      </w:pPr>
      <w:r>
        <w:rPr>
          <w:rFonts w:asciiTheme="minorHAnsi" w:eastAsia="Times New Roman" w:hAnsiTheme="minorHAnsi" w:cstheme="minorHAnsi"/>
          <w:color w:val="000000"/>
          <w:sz w:val="24"/>
          <w:szCs w:val="24"/>
          <w:lang w:val="es-ES" w:eastAsia="es-ES"/>
        </w:rPr>
        <w:t xml:space="preserve">El Parlamentario Foral: </w:t>
      </w:r>
      <w:r w:rsidRPr="005A48DA">
        <w:rPr>
          <w:rFonts w:asciiTheme="minorHAnsi" w:eastAsia="Times New Roman" w:hAnsiTheme="minorHAnsi" w:cstheme="minorHAnsi"/>
          <w:color w:val="000000"/>
          <w:sz w:val="24"/>
          <w:szCs w:val="24"/>
          <w:lang w:val="es-ES" w:eastAsia="es-ES"/>
        </w:rPr>
        <w:t>Félix Zapatero Soria</w:t>
      </w:r>
    </w:p>
    <w:sectPr w:rsidR="00E14138" w:rsidRPr="005A48DA"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5A48DA"/>
    <w:rsid w:val="007B2D41"/>
    <w:rsid w:val="00E14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518</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2025-06-05T09:33:00Z</dcterms:created>
  <dcterms:modified xsi:type="dcterms:W3CDTF">2025-06-05T07:35:00Z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