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35074" w14:textId="77777777" w:rsidR="0052288F" w:rsidRPr="006F4F79" w:rsidRDefault="0052288F" w:rsidP="0052288F">
      <w:pPr>
        <w:pStyle w:val="OFI-TITULO3"/>
      </w:pPr>
      <w:r>
        <w:t xml:space="preserve">11-25/ITP-00010.</w:t>
      </w:r>
      <w:r>
        <w:t xml:space="preserve"> </w:t>
      </w:r>
      <w:r>
        <w:t xml:space="preserve">Interpelazioa, bidaiarien eta salgaien tren bidezko garraioaren arloko politika orokorrari buruzkoa</w:t>
      </w:r>
    </w:p>
    <w:p w14:paraId="2F224072" w14:textId="77777777" w:rsidR="0052288F" w:rsidRPr="00E942D3" w:rsidRDefault="0052288F" w:rsidP="0052288F">
      <w:pPr>
        <w:spacing w:after="360"/>
        <w:jc w:val="both"/>
        <w:rPr>
          <w:sz w:val="24"/>
          <w:szCs w:val="24"/>
          <w:rFonts w:ascii="Arial" w:hAnsi="Arial" w:cs="Arial"/>
        </w:rPr>
      </w:pPr>
      <w:r>
        <w:rPr>
          <w:sz w:val="24"/>
          <w:rFonts w:ascii="Arial" w:hAnsi="Arial"/>
        </w:rPr>
        <w:t xml:space="preserve">Interpelazioa erretiratzea</w:t>
      </w:r>
    </w:p>
    <w:p w14:paraId="500F18C6" w14:textId="77777777" w:rsidR="0052288F" w:rsidRDefault="0052288F" w:rsidP="0052288F">
      <w:pPr>
        <w:pStyle w:val="OFICIO-12"/>
      </w:pPr>
      <w:r>
        <w:t xml:space="preserve">Nafarroako Parlamentuko Mahaiak, 2025eko irailaren 1ean eginiko bilkuran, eta Eledunen Batzarrari entzun ondoren, honako erabaki hau hartu zuen, besteak beste:</w:t>
      </w:r>
    </w:p>
    <w:p w14:paraId="6E364915" w14:textId="77777777" w:rsidR="0052288F" w:rsidRPr="004E1A00" w:rsidRDefault="0052288F" w:rsidP="0052288F">
      <w:pPr>
        <w:pStyle w:val="OFICIO-12"/>
      </w:pPr>
      <w:r>
        <w:t xml:space="preserve">1. Jasotzat ematea Unión del Pueblo Navarro talde parlamentarioak bidaiarien eta salgaien tren bidezko garraioaren arloko politika orokorrari buruz egindako interpelazioa erretiratu izana. Interpelazioa 2025eko martxoaren 25eko 36. Nafarroako Parlamentuko Aldizkari Ofizialean argitaratu zen.</w:t>
      </w:r>
    </w:p>
    <w:p w14:paraId="339E8CB6" w14:textId="77777777" w:rsidR="0052288F" w:rsidRDefault="0052288F" w:rsidP="0052288F">
      <w:pPr>
        <w:pStyle w:val="OFI-TEXTO-MESA"/>
      </w:pPr>
      <w:r>
        <w:t xml:space="preserve">2. Erabaki hau Nafarroako Parlamentuko Aldizkari Ofizialean argitaratzea.</w:t>
      </w:r>
    </w:p>
    <w:p w14:paraId="6488F31D" w14:textId="77777777" w:rsidR="0052288F" w:rsidRDefault="0052288F" w:rsidP="0052288F">
      <w:pPr>
        <w:pStyle w:val="OFI-FECHA"/>
      </w:pPr>
      <w:r>
        <w:t xml:space="preserve">Iruñean, 2025eko irailaren 1ean</w:t>
      </w:r>
    </w:p>
    <w:p w14:paraId="74E386EF" w14:textId="77777777" w:rsidR="0052288F" w:rsidRDefault="0052288F" w:rsidP="0052288F">
      <w:pPr>
        <w:pStyle w:val="OFI-FIRMA3"/>
      </w:pPr>
      <w:r>
        <w:t xml:space="preserve">Lehendakaria: Unai Hualde Iglesias</w:t>
      </w:r>
    </w:p>
    <w:p w14:paraId="5632E5A5" w14:textId="0252B340" w:rsidR="005778F1" w:rsidRPr="0052288F" w:rsidRDefault="005778F1" w:rsidP="0052288F"/>
    <w:sectPr w:rsidR="005778F1" w:rsidRPr="005228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C5"/>
    <w:rsid w:val="0004082E"/>
    <w:rsid w:val="00085BFB"/>
    <w:rsid w:val="00100867"/>
    <w:rsid w:val="00176970"/>
    <w:rsid w:val="00185723"/>
    <w:rsid w:val="001D286B"/>
    <w:rsid w:val="002B5866"/>
    <w:rsid w:val="002C2CBA"/>
    <w:rsid w:val="002F7EA0"/>
    <w:rsid w:val="003A50E0"/>
    <w:rsid w:val="00425A91"/>
    <w:rsid w:val="0045436C"/>
    <w:rsid w:val="00474235"/>
    <w:rsid w:val="005022DF"/>
    <w:rsid w:val="005141D3"/>
    <w:rsid w:val="00517634"/>
    <w:rsid w:val="0052288F"/>
    <w:rsid w:val="005778F1"/>
    <w:rsid w:val="006358DD"/>
    <w:rsid w:val="00653469"/>
    <w:rsid w:val="006747A5"/>
    <w:rsid w:val="006F16DD"/>
    <w:rsid w:val="00715306"/>
    <w:rsid w:val="0072313D"/>
    <w:rsid w:val="00727D6C"/>
    <w:rsid w:val="008C666C"/>
    <w:rsid w:val="008E408E"/>
    <w:rsid w:val="00911504"/>
    <w:rsid w:val="0094372D"/>
    <w:rsid w:val="00984068"/>
    <w:rsid w:val="009C13ED"/>
    <w:rsid w:val="00A45945"/>
    <w:rsid w:val="00A62289"/>
    <w:rsid w:val="00AA39C5"/>
    <w:rsid w:val="00AE508C"/>
    <w:rsid w:val="00B46472"/>
    <w:rsid w:val="00B93148"/>
    <w:rsid w:val="00BF3DD5"/>
    <w:rsid w:val="00BF6CCC"/>
    <w:rsid w:val="00C111F9"/>
    <w:rsid w:val="00C507D2"/>
    <w:rsid w:val="00D10586"/>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37F8"/>
  <w15:chartTrackingRefBased/>
  <w15:docId w15:val="{6375586A-8EB7-42A4-868C-10C9C4C1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8F"/>
    <w:rPr>
      <w:rFonts w:ascii="Calibri" w:eastAsia="Aptos" w:hAnsi="Calibri" w:cs="Times New Roman"/>
      <w14:ligatures w14:val="none"/>
    </w:rPr>
  </w:style>
  <w:style w:type="paragraph" w:styleId="Ttulo1">
    <w:name w:val="heading 1"/>
    <w:basedOn w:val="Normal"/>
    <w:next w:val="Normal"/>
    <w:link w:val="Ttulo1Car"/>
    <w:uiPriority w:val="9"/>
    <w:qFormat/>
    <w:rsid w:val="00AA39C5"/>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AA39C5"/>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AA39C5"/>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AA39C5"/>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ar"/>
    <w:uiPriority w:val="9"/>
    <w:semiHidden/>
    <w:unhideWhenUsed/>
    <w:qFormat/>
    <w:rsid w:val="00AA39C5"/>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ar"/>
    <w:uiPriority w:val="9"/>
    <w:semiHidden/>
    <w:unhideWhenUsed/>
    <w:qFormat/>
    <w:rsid w:val="00AA39C5"/>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AA39C5"/>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AA39C5"/>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AA39C5"/>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39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39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39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39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39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39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39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39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39C5"/>
    <w:rPr>
      <w:rFonts w:eastAsiaTheme="majorEastAsia" w:cstheme="majorBidi"/>
      <w:color w:val="272727" w:themeColor="text1" w:themeTint="D8"/>
    </w:rPr>
  </w:style>
  <w:style w:type="paragraph" w:styleId="Ttulo">
    <w:name w:val="Title"/>
    <w:basedOn w:val="Normal"/>
    <w:next w:val="Normal"/>
    <w:link w:val="TtuloCar"/>
    <w:uiPriority w:val="10"/>
    <w:qFormat/>
    <w:rsid w:val="00AA39C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AA39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39C5"/>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AA39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39C5"/>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AA39C5"/>
    <w:rPr>
      <w:i/>
      <w:iCs/>
      <w:color w:val="404040" w:themeColor="text1" w:themeTint="BF"/>
    </w:rPr>
  </w:style>
  <w:style w:type="paragraph" w:styleId="Prrafodelista">
    <w:name w:val="List Paragraph"/>
    <w:basedOn w:val="Normal"/>
    <w:uiPriority w:val="34"/>
    <w:qFormat/>
    <w:rsid w:val="00AA39C5"/>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AA39C5"/>
    <w:rPr>
      <w:i/>
      <w:iCs/>
      <w:color w:val="0F4761" w:themeColor="accent1" w:themeShade="BF"/>
    </w:rPr>
  </w:style>
  <w:style w:type="paragraph" w:styleId="Citadestacada">
    <w:name w:val="Intense Quote"/>
    <w:basedOn w:val="Normal"/>
    <w:next w:val="Normal"/>
    <w:link w:val="CitadestacadaCar"/>
    <w:uiPriority w:val="30"/>
    <w:qFormat/>
    <w:rsid w:val="00AA39C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destacadaCar">
    <w:name w:val="Cita destacada Car"/>
    <w:basedOn w:val="Fuentedeprrafopredeter"/>
    <w:link w:val="Citadestacada"/>
    <w:uiPriority w:val="30"/>
    <w:rsid w:val="00AA39C5"/>
    <w:rPr>
      <w:i/>
      <w:iCs/>
      <w:color w:val="0F4761" w:themeColor="accent1" w:themeShade="BF"/>
    </w:rPr>
  </w:style>
  <w:style w:type="character" w:styleId="Referenciaintensa">
    <w:name w:val="Intense Reference"/>
    <w:basedOn w:val="Fuentedeprrafopredeter"/>
    <w:uiPriority w:val="32"/>
    <w:qFormat/>
    <w:rsid w:val="00AA39C5"/>
    <w:rPr>
      <w:b/>
      <w:bCs/>
      <w:smallCaps/>
      <w:color w:val="0F4761" w:themeColor="accent1" w:themeShade="BF"/>
      <w:spacing w:val="5"/>
    </w:rPr>
  </w:style>
  <w:style w:type="paragraph" w:customStyle="1" w:styleId="OFI-FECHA">
    <w:name w:val="OFI-FECHA"/>
    <w:rsid w:val="0052288F"/>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52288F"/>
    <w:pPr>
      <w:spacing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52288F"/>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52288F"/>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u-ES" w:eastAsia="es-ES"/>
    </w:rPr>
  </w:style>
  <w:style w:type="paragraph" w:customStyle="1" w:styleId="OFI-TEXTO-MESA">
    <w:name w:val="OFI-TEXTO-MESA"/>
    <w:rsid w:val="0052288F"/>
    <w:pPr>
      <w:spacing w:before="120" w:after="120" w:line="240" w:lineRule="auto"/>
      <w:ind w:firstLine="425"/>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661</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2025-09-02T06:10:00Z</dcterms:created>
  <dcterms:modified xsi:type="dcterms:W3CDTF">2025-09-02T06:11:00Z</dcterms:modified>
</cp:coreProperties>
</file>