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9A80B1A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25POR-27</w:t>
      </w:r>
      <w:r w:rsidR="00F72C1B">
        <w:rPr>
          <w:lang w:val="eu-ES"/>
        </w:rPr>
        <w:t>8</w:t>
      </w:r>
    </w:p>
    <w:p w14:paraId="5C8CA5AC" w14:textId="632A5438" w:rsidR="002561E9" w:rsidRPr="002561E9" w:rsidRDefault="002561E9" w:rsidP="002561E9">
      <w:pPr>
        <w:jc w:val="both"/>
      </w:pPr>
      <w:r w:rsidRPr="002561E9">
        <w:t>D. Ibai Crespo Luna, adscrito al Grupo Parlamentario Partido Socialista de Navarra,</w:t>
      </w:r>
      <w:r>
        <w:t xml:space="preserve"> </w:t>
      </w:r>
      <w:r w:rsidRPr="002561E9">
        <w:t xml:space="preserve">al amparo de lo establecido en el Reglamento de la Cámara, formula a la </w:t>
      </w:r>
      <w:proofErr w:type="gramStart"/>
      <w:r w:rsidRPr="002561E9">
        <w:t>Consejera</w:t>
      </w:r>
      <w:proofErr w:type="gramEnd"/>
      <w:r w:rsidRPr="002561E9">
        <w:t xml:space="preserve"> de</w:t>
      </w:r>
      <w:r>
        <w:t xml:space="preserve"> </w:t>
      </w:r>
      <w:r w:rsidRPr="002561E9">
        <w:t xml:space="preserve">Cultura, Deporte y Turismo, para su contestación en </w:t>
      </w:r>
      <w:r w:rsidRPr="002561E9">
        <w:t>Pleno</w:t>
      </w:r>
      <w:r w:rsidRPr="002561E9">
        <w:t xml:space="preserve">, la siguiente </w:t>
      </w:r>
      <w:r w:rsidRPr="002561E9">
        <w:t>pregunta oral:</w:t>
      </w:r>
    </w:p>
    <w:p w14:paraId="6D6E2E30" w14:textId="3FCFD37E" w:rsidR="00F72C1B" w:rsidRPr="00F72C1B" w:rsidRDefault="00F72C1B" w:rsidP="00F72C1B">
      <w:pPr>
        <w:jc w:val="both"/>
      </w:pPr>
      <w:r w:rsidRPr="00F72C1B">
        <w:t>Navarra ha anunciado la presentación de su candidatura para ser reconocida como</w:t>
      </w:r>
      <w:r>
        <w:t xml:space="preserve"> </w:t>
      </w:r>
      <w:r w:rsidRPr="00F72C1B">
        <w:t>Región Europea del Deporte en 2027 que reconoce a aquellas regiones europeas que</w:t>
      </w:r>
      <w:r>
        <w:t xml:space="preserve"> </w:t>
      </w:r>
      <w:r w:rsidRPr="00F72C1B">
        <w:t>destacan por su compromiso con la promoción del deporte y la actividad física como</w:t>
      </w:r>
      <w:r>
        <w:t xml:space="preserve"> </w:t>
      </w:r>
      <w:r w:rsidRPr="00F72C1B">
        <w:t>herramienta de cohesión social, salud y calidad de vida.</w:t>
      </w:r>
    </w:p>
    <w:p w14:paraId="10E1493A" w14:textId="77777777" w:rsidR="00F72C1B" w:rsidRDefault="00F72C1B" w:rsidP="00F72C1B">
      <w:pPr>
        <w:jc w:val="both"/>
      </w:pPr>
      <w:r w:rsidRPr="00F72C1B">
        <w:t>¿Qué fortalezas tiene la candidatura de Navarra para que sea reconocida como Región</w:t>
      </w:r>
      <w:r>
        <w:t xml:space="preserve"> </w:t>
      </w:r>
      <w:r w:rsidRPr="00F72C1B">
        <w:t>Europea del Deporte en 2027?</w:t>
      </w:r>
    </w:p>
    <w:p w14:paraId="25294FF6" w14:textId="7567241C" w:rsidR="004E1B2E" w:rsidRDefault="002561E9" w:rsidP="00F72C1B">
      <w:pPr>
        <w:jc w:val="both"/>
      </w:pPr>
      <w:r w:rsidRPr="002561E9">
        <w:t>Pamplona, a 1 de septiembre de 2025</w:t>
      </w:r>
    </w:p>
    <w:p w14:paraId="639D4A8B" w14:textId="6C79CD3B" w:rsidR="002561E9" w:rsidRPr="00AC5589" w:rsidRDefault="002561E9" w:rsidP="002561E9">
      <w:pPr>
        <w:jc w:val="both"/>
        <w:rPr>
          <w:lang w:val="eu-ES"/>
        </w:rPr>
      </w:pPr>
      <w:r>
        <w:t xml:space="preserve">El Parlamentario Foral: </w:t>
      </w:r>
      <w:r w:rsidRPr="002561E9">
        <w:t>Ibai Crespo Luna</w:t>
      </w:r>
    </w:p>
    <w:sectPr w:rsidR="002561E9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673</Characters>
  <Application>Microsoft Office Word</Application>
  <DocSecurity>0</DocSecurity>
  <Lines>42</Lines>
  <Paragraphs>42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2025-09-01T09:17:00Z</dcterms:created>
  <dcterms:modified xsi:type="dcterms:W3CDTF">2025-09-01T09:19:00Z</dcterms:modified>
</cp:coreProperties>
</file>