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2B85E28F" w:rsidR="001822B7" w:rsidRPr="00030DBF" w:rsidRDefault="00A568A0" w:rsidP="00050A47">
      <w:pPr>
        <w:jc w:val="both"/>
      </w:pPr>
      <w:r>
        <w:t xml:space="preserve">25PES-327</w:t>
      </w:r>
    </w:p>
    <w:p w14:paraId="6FE8CEF3" w14:textId="7478E601" w:rsidR="00030DBF" w:rsidRPr="00030DBF" w:rsidRDefault="00030DBF" w:rsidP="00030DBF">
      <w:pPr>
        <w:jc w:val="both"/>
      </w:pPr>
      <w:r>
        <w:t xml:space="preserve">EH Bildu Nafarroa talde parlamentarioari atxikitako foru parlamentari Txomin González Martínez jaunak, Legebiltzarreko Erregelamenduan ezarritakoaren babesean, honako galdera hauek aurkezten ditu, Nafarroako Gobernuak idatziz erantzun ditzan:</w:t>
      </w:r>
    </w:p>
    <w:p w14:paraId="7BE43AD9" w14:textId="470B68D2" w:rsidR="00030DBF" w:rsidRPr="00030DBF" w:rsidRDefault="00030DBF" w:rsidP="00030DBF">
      <w:pPr>
        <w:jc w:val="both"/>
      </w:pPr>
      <w:r>
        <w:t xml:space="preserve">Enpresaburuen elkarteekin eta sindikatuekin elkarrizketa sozialaren mahaian akordioa itxi eta gero, Gizarte Segurantzaren Ministerioa bultzatzen ari da Gizarte Segurantzarekin lankidetzan aritzen diren mutualitateek eta autonomia-erkidegoetako osasun-zerbitzu publikoek lankidetza-hitzarmenak sinatzea, aldi baterako ezintasun arrunta duten pazienteak artatzeko.</w:t>
      </w:r>
    </w:p>
    <w:p w14:paraId="4CDA3FD9" w14:textId="5D1CBD55" w:rsidR="00030DBF" w:rsidRPr="00030DBF" w:rsidRDefault="00030DBF" w:rsidP="00030DBF">
      <w:pPr>
        <w:jc w:val="both"/>
      </w:pPr>
      <w:r>
        <w:t xml:space="preserve">Hala ere, Gizarte Segurantzarekin elkarlanean diharduten mutualitate horiek ez dute informaziorik ematen mutualitate horien ustez lanetik kanpoko patologiak edo gaixotasunak izateagatik Osasunbidea-Nafarroako Osasun Zerbitzura bideratzen dituzten langileei buruz.</w:t>
      </w:r>
    </w:p>
    <w:p w14:paraId="6BD03980" w14:textId="22750B49" w:rsidR="00030DBF" w:rsidRPr="00030DBF" w:rsidRDefault="00030DBF" w:rsidP="00030DBF">
      <w:pPr>
        <w:jc w:val="both"/>
      </w:pPr>
      <w:r>
        <w:t xml:space="preserve">Horri buruz, parlamentari honek idatzizko galdera hauek egiten ditu.</w:t>
      </w:r>
    </w:p>
    <w:p w14:paraId="6DD59DBA" w14:textId="7B9D83FD" w:rsidR="00030DBF" w:rsidRPr="00030DBF" w:rsidRDefault="00030DBF" w:rsidP="00030DBF">
      <w:pPr>
        <w:jc w:val="both"/>
      </w:pPr>
      <w:r>
        <w:t xml:space="preserve">Ba al dago Gizarte Segurantzarekin elkarlanean diharduten mutualitateetatik O-NOZera bideratutako pazienteen erregistrorik, edo haien gaixotasunak edo lesioak lanekoak ez direla argudiatuta mutualitate horiek artatu ez dituzten pertsonena?</w:t>
      </w:r>
    </w:p>
    <w:p w14:paraId="1949B0B2" w14:textId="22FCAB6C" w:rsidR="00030DBF" w:rsidRPr="00030DBF" w:rsidRDefault="00030DBF" w:rsidP="00030DBF">
      <w:pPr>
        <w:jc w:val="both"/>
      </w:pPr>
      <w:r>
        <w:t xml:space="preserve">Hala bada, zenbat paziente bideratu dira edo ez dituzte artatu Gizarte Segurantzarekin elkarlanean diharduten mutualitateek eta Nafarroako Osasun Zerbitzutik tratatu behar izan dira, mutualitate horiek diotelako lanekoak ez diren lesioak edo patologiak dituzten pazienteak direla, 2024an eta 2025ean?</w:t>
      </w:r>
    </w:p>
    <w:p w14:paraId="4B8B0242" w14:textId="55B0F657" w:rsidR="00030DBF" w:rsidRPr="00030DBF" w:rsidRDefault="00030DBF" w:rsidP="00030DBF">
      <w:pPr>
        <w:jc w:val="both"/>
      </w:pPr>
      <w:r>
        <w:t xml:space="preserve">Erregistro hori ez badago, zer tresnaren bidez kontrolatzen ditu O-NOZek deribazio horiek, eta nola egiaztatzen du Gizarte Segurantzarekin elkarlanean diharduten mutualitate horiek artatzen ez dituzten pazienteen lesioak edo patologiak lanetik kanpokoak direla?</w:t>
      </w:r>
    </w:p>
    <w:p w14:paraId="17FDD7B5" w14:textId="2EE27665" w:rsidR="00030DBF" w:rsidRDefault="00030DBF" w:rsidP="00030DBF">
      <w:pPr>
        <w:jc w:val="both"/>
      </w:pPr>
      <w:r>
        <w:t xml:space="preserve">Iruñean, 2025eko irailaren 11n</w:t>
      </w:r>
    </w:p>
    <w:p w14:paraId="445EB1B9" w14:textId="25F08863" w:rsidR="00030DBF" w:rsidRPr="00030DBF" w:rsidRDefault="00030DBF" w:rsidP="00030DBF">
      <w:pPr>
        <w:jc w:val="both"/>
      </w:pPr>
      <w:r>
        <w:t xml:space="preserve">Foru parlamentaria: Txomin González Martínez</w:t>
      </w:r>
    </w:p>
    <w:sectPr w:rsidR="00030DBF" w:rsidRPr="00030D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30DBF"/>
    <w:rsid w:val="0004082E"/>
    <w:rsid w:val="00050A47"/>
    <w:rsid w:val="0006636A"/>
    <w:rsid w:val="00084350"/>
    <w:rsid w:val="00085BFB"/>
    <w:rsid w:val="000911D5"/>
    <w:rsid w:val="000925D3"/>
    <w:rsid w:val="0009758C"/>
    <w:rsid w:val="000D31EE"/>
    <w:rsid w:val="000E5F67"/>
    <w:rsid w:val="000F3912"/>
    <w:rsid w:val="00100867"/>
    <w:rsid w:val="001424DE"/>
    <w:rsid w:val="00161BDF"/>
    <w:rsid w:val="00176970"/>
    <w:rsid w:val="001822B7"/>
    <w:rsid w:val="001827D9"/>
    <w:rsid w:val="00185723"/>
    <w:rsid w:val="001D286B"/>
    <w:rsid w:val="002003A3"/>
    <w:rsid w:val="002412F2"/>
    <w:rsid w:val="002561E9"/>
    <w:rsid w:val="002B5866"/>
    <w:rsid w:val="002C2CBA"/>
    <w:rsid w:val="002D6DAE"/>
    <w:rsid w:val="002F1B15"/>
    <w:rsid w:val="002F7EA0"/>
    <w:rsid w:val="00311224"/>
    <w:rsid w:val="00357A33"/>
    <w:rsid w:val="003728B8"/>
    <w:rsid w:val="003A50E0"/>
    <w:rsid w:val="003C5E9E"/>
    <w:rsid w:val="003F67FD"/>
    <w:rsid w:val="003F7434"/>
    <w:rsid w:val="00425A91"/>
    <w:rsid w:val="0045436C"/>
    <w:rsid w:val="00474235"/>
    <w:rsid w:val="00476870"/>
    <w:rsid w:val="00483303"/>
    <w:rsid w:val="004C3D56"/>
    <w:rsid w:val="004E178A"/>
    <w:rsid w:val="004E1B2E"/>
    <w:rsid w:val="004F75B8"/>
    <w:rsid w:val="005022DF"/>
    <w:rsid w:val="005141D3"/>
    <w:rsid w:val="0051655C"/>
    <w:rsid w:val="00517634"/>
    <w:rsid w:val="00560C1A"/>
    <w:rsid w:val="005778F1"/>
    <w:rsid w:val="00591E88"/>
    <w:rsid w:val="005A23AA"/>
    <w:rsid w:val="00600E3D"/>
    <w:rsid w:val="006143DA"/>
    <w:rsid w:val="00627D1A"/>
    <w:rsid w:val="00627D2E"/>
    <w:rsid w:val="00653469"/>
    <w:rsid w:val="006747A5"/>
    <w:rsid w:val="00686441"/>
    <w:rsid w:val="006E17D7"/>
    <w:rsid w:val="006E59FD"/>
    <w:rsid w:val="006E7DF6"/>
    <w:rsid w:val="006F16DD"/>
    <w:rsid w:val="006F61E0"/>
    <w:rsid w:val="0071061E"/>
    <w:rsid w:val="00715306"/>
    <w:rsid w:val="0071689D"/>
    <w:rsid w:val="0072313D"/>
    <w:rsid w:val="0072373F"/>
    <w:rsid w:val="00727D6C"/>
    <w:rsid w:val="0076133B"/>
    <w:rsid w:val="007674B0"/>
    <w:rsid w:val="007C320F"/>
    <w:rsid w:val="007E5578"/>
    <w:rsid w:val="00826159"/>
    <w:rsid w:val="00841501"/>
    <w:rsid w:val="00844FB0"/>
    <w:rsid w:val="008C666C"/>
    <w:rsid w:val="008E408E"/>
    <w:rsid w:val="00911504"/>
    <w:rsid w:val="00914E6C"/>
    <w:rsid w:val="00926A82"/>
    <w:rsid w:val="0094372D"/>
    <w:rsid w:val="00984068"/>
    <w:rsid w:val="00994B2F"/>
    <w:rsid w:val="009A5AD7"/>
    <w:rsid w:val="009B45BE"/>
    <w:rsid w:val="009B77D8"/>
    <w:rsid w:val="00A265B8"/>
    <w:rsid w:val="00A27E4F"/>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7715B"/>
    <w:rsid w:val="00B776DB"/>
    <w:rsid w:val="00B93148"/>
    <w:rsid w:val="00BA4B58"/>
    <w:rsid w:val="00BC565F"/>
    <w:rsid w:val="00BD5B8E"/>
    <w:rsid w:val="00BE0031"/>
    <w:rsid w:val="00BE13B1"/>
    <w:rsid w:val="00BF3DD5"/>
    <w:rsid w:val="00BF6CCC"/>
    <w:rsid w:val="00C111F9"/>
    <w:rsid w:val="00C25830"/>
    <w:rsid w:val="00C507D2"/>
    <w:rsid w:val="00CA6AFD"/>
    <w:rsid w:val="00CF2837"/>
    <w:rsid w:val="00D10586"/>
    <w:rsid w:val="00DE40B4"/>
    <w:rsid w:val="00DE5F33"/>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2025-09-12T06:04:00Z</dcterms:created>
  <dcterms:modified xsi:type="dcterms:W3CDTF">2025-09-12T06:07:00Z</dcterms:modified>
</cp:coreProperties>
</file>