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4C0" w14:textId="762498F7" w:rsidR="00482107" w:rsidRPr="00AC49BA" w:rsidRDefault="00482107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>25P</w:t>
      </w:r>
      <w:r w:rsidR="003A2AEB" w:rsidRPr="00AC49BA">
        <w:rPr>
          <w:rFonts w:cstheme="minorHAnsi"/>
        </w:rPr>
        <w:t>OR-34</w:t>
      </w:r>
      <w:r w:rsidR="00AC49BA" w:rsidRPr="00AC49BA">
        <w:rPr>
          <w:rFonts w:cstheme="minorHAnsi"/>
        </w:rPr>
        <w:t>7</w:t>
      </w:r>
    </w:p>
    <w:p w14:paraId="2778802F" w14:textId="2D815C7F" w:rsidR="00AC49BA" w:rsidRPr="00AC49BA" w:rsidRDefault="00AC49BA" w:rsidP="00AC49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 xml:space="preserve">D. </w:t>
      </w:r>
      <w:r w:rsidRPr="00AC49BA">
        <w:rPr>
          <w:rFonts w:cstheme="minorHAnsi"/>
        </w:rPr>
        <w:t>Mikel Asiain Torres</w:t>
      </w:r>
      <w:r w:rsidRPr="00AC49BA">
        <w:rPr>
          <w:rFonts w:cstheme="minorHAnsi"/>
        </w:rPr>
        <w:t xml:space="preserve">, parlamentario foral adscrito al Grupo Parlamentario </w:t>
      </w:r>
      <w:proofErr w:type="spellStart"/>
      <w:r w:rsidRPr="00AC49BA">
        <w:rPr>
          <w:rFonts w:cstheme="minorHAnsi"/>
        </w:rPr>
        <w:t>Geroa</w:t>
      </w:r>
      <w:proofErr w:type="spellEnd"/>
      <w:r w:rsidRPr="00AC49BA">
        <w:rPr>
          <w:rFonts w:cstheme="minorHAnsi"/>
        </w:rPr>
        <w:t xml:space="preserve"> Bai</w:t>
      </w:r>
      <w:r w:rsidRPr="00AC49BA">
        <w:rPr>
          <w:rFonts w:cstheme="minorHAnsi"/>
        </w:rPr>
        <w:t>, al</w:t>
      </w:r>
      <w:r w:rsidRPr="00AC49BA">
        <w:rPr>
          <w:rFonts w:cstheme="minorHAnsi"/>
        </w:rPr>
        <w:t xml:space="preserve"> </w:t>
      </w:r>
      <w:r w:rsidRPr="00AC49BA">
        <w:rPr>
          <w:rFonts w:cstheme="minorHAnsi"/>
        </w:rPr>
        <w:t xml:space="preserve">amparo de lo dispuesto en el Reglamento de esta Cámara, formula la siguiente </w:t>
      </w:r>
      <w:r w:rsidRPr="00AC49BA">
        <w:rPr>
          <w:rFonts w:cstheme="minorHAnsi"/>
        </w:rPr>
        <w:t>pregunta oral</w:t>
      </w:r>
      <w:r w:rsidRPr="00AC49BA">
        <w:rPr>
          <w:rFonts w:cstheme="minorHAnsi"/>
        </w:rPr>
        <w:t>, con el fin de que sea respondida en el Pleno del próximo 9 de octubre por la</w:t>
      </w:r>
      <w:r w:rsidRPr="00AC49BA">
        <w:rPr>
          <w:rFonts w:cstheme="minorHAnsi"/>
        </w:rPr>
        <w:t xml:space="preserve"> </w:t>
      </w:r>
      <w:r w:rsidRPr="00AC49BA">
        <w:rPr>
          <w:rFonts w:cstheme="minorHAnsi"/>
        </w:rPr>
        <w:t>vicepresidenta segunda y consejera de Memoria y Convivencia, Acción Exterior y Euskera, Ana</w:t>
      </w:r>
      <w:r w:rsidRPr="00AC49BA">
        <w:rPr>
          <w:rFonts w:cstheme="minorHAnsi"/>
        </w:rPr>
        <w:t xml:space="preserve"> </w:t>
      </w:r>
      <w:r w:rsidRPr="00AC49BA">
        <w:rPr>
          <w:rFonts w:cstheme="minorHAnsi"/>
        </w:rPr>
        <w:t>Ollo Hualde.</w:t>
      </w:r>
    </w:p>
    <w:p w14:paraId="31A87328" w14:textId="0EC85BFE" w:rsidR="00AC49BA" w:rsidRPr="00AC49BA" w:rsidRDefault="00AC49BA" w:rsidP="00AC49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 xml:space="preserve">Las obras del edificio del Marqués de </w:t>
      </w:r>
      <w:proofErr w:type="spellStart"/>
      <w:r w:rsidRPr="00AC49BA">
        <w:rPr>
          <w:rFonts w:cstheme="minorHAnsi"/>
        </w:rPr>
        <w:t>Rozalejo</w:t>
      </w:r>
      <w:proofErr w:type="spellEnd"/>
      <w:r w:rsidRPr="00AC49BA">
        <w:rPr>
          <w:rFonts w:cstheme="minorHAnsi"/>
        </w:rPr>
        <w:t xml:space="preserve"> están a punto de acabar. Posiblemente, el</w:t>
      </w:r>
      <w:r w:rsidRPr="00AC49BA">
        <w:rPr>
          <w:rFonts w:cstheme="minorHAnsi"/>
        </w:rPr>
        <w:t xml:space="preserve"> </w:t>
      </w:r>
      <w:r w:rsidRPr="00AC49BA">
        <w:rPr>
          <w:rFonts w:cstheme="minorHAnsi"/>
        </w:rPr>
        <w:t>próximo mes de noviembre, y tras ello, lógicamente, vendrá “vestir” el edificio, hecho que se</w:t>
      </w:r>
      <w:r w:rsidRPr="00AC49BA">
        <w:rPr>
          <w:rFonts w:cstheme="minorHAnsi"/>
        </w:rPr>
        <w:t xml:space="preserve"> </w:t>
      </w:r>
      <w:proofErr w:type="gramStart"/>
      <w:r w:rsidRPr="00AC49BA">
        <w:rPr>
          <w:rFonts w:cstheme="minorHAnsi"/>
        </w:rPr>
        <w:t>realizaría</w:t>
      </w:r>
      <w:proofErr w:type="gramEnd"/>
      <w:r w:rsidRPr="00AC49BA">
        <w:rPr>
          <w:rFonts w:cstheme="minorHAnsi"/>
        </w:rPr>
        <w:t xml:space="preserve"> a comienzos del año 2026, por lo que, a mediados del próximo año, podría estar ya</w:t>
      </w:r>
      <w:r w:rsidRPr="00AC49BA">
        <w:rPr>
          <w:rFonts w:cstheme="minorHAnsi"/>
        </w:rPr>
        <w:t xml:space="preserve"> </w:t>
      </w:r>
      <w:r w:rsidRPr="00AC49BA">
        <w:rPr>
          <w:rFonts w:cstheme="minorHAnsi"/>
        </w:rPr>
        <w:t>en funcionamiento.</w:t>
      </w:r>
    </w:p>
    <w:p w14:paraId="64B3EB1A" w14:textId="2486C922" w:rsidR="00AC49BA" w:rsidRPr="00AC49BA" w:rsidRDefault="00AC49BA" w:rsidP="00AC49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</w:rPr>
      </w:pPr>
      <w:r w:rsidRPr="00AC49BA">
        <w:rPr>
          <w:rFonts w:cstheme="minorHAnsi"/>
        </w:rPr>
        <w:t xml:space="preserve">Es por ello, que preguntamos a la </w:t>
      </w:r>
      <w:proofErr w:type="gramStart"/>
      <w:r w:rsidRPr="00AC49BA">
        <w:rPr>
          <w:rFonts w:cstheme="minorHAnsi"/>
        </w:rPr>
        <w:t>Consejera</w:t>
      </w:r>
      <w:proofErr w:type="gramEnd"/>
      <w:r w:rsidRPr="00AC49BA">
        <w:rPr>
          <w:rFonts w:cstheme="minorHAnsi"/>
        </w:rPr>
        <w:t xml:space="preserve"> de Memoria y Convivencia, Acción Exterior y</w:t>
      </w:r>
      <w:r w:rsidRPr="00AC49BA">
        <w:rPr>
          <w:rFonts w:cstheme="minorHAnsi"/>
        </w:rPr>
        <w:t xml:space="preserve"> </w:t>
      </w:r>
      <w:r w:rsidRPr="00AC49BA">
        <w:rPr>
          <w:rFonts w:cstheme="minorHAnsi"/>
        </w:rPr>
        <w:t>Euskera</w:t>
      </w:r>
      <w:r>
        <w:rPr>
          <w:rFonts w:cstheme="minorHAnsi"/>
        </w:rPr>
        <w:t xml:space="preserve">: </w:t>
      </w:r>
      <w:r w:rsidRPr="00AC49BA">
        <w:rPr>
          <w:rFonts w:cstheme="minorHAnsi"/>
          <w:i/>
          <w:iCs/>
        </w:rPr>
        <w:t xml:space="preserve">¿Cuál va a ser el “contenido” del que se va a dotar al edificio del Marqués de </w:t>
      </w:r>
      <w:proofErr w:type="spellStart"/>
      <w:r w:rsidRPr="00AC49BA">
        <w:rPr>
          <w:rFonts w:cstheme="minorHAnsi"/>
          <w:i/>
          <w:iCs/>
        </w:rPr>
        <w:t>Rozalejo</w:t>
      </w:r>
      <w:proofErr w:type="spellEnd"/>
      <w:r w:rsidRPr="00AC49BA">
        <w:rPr>
          <w:rFonts w:cstheme="minorHAnsi"/>
          <w:i/>
          <w:iCs/>
        </w:rPr>
        <w:t>?</w:t>
      </w:r>
    </w:p>
    <w:p w14:paraId="14CFF375" w14:textId="40EEEDC9" w:rsidR="00AC49BA" w:rsidRPr="00AC49BA" w:rsidRDefault="00AC49BA" w:rsidP="00AC49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>Pamplona-</w:t>
      </w:r>
      <w:r w:rsidRPr="00AC49BA">
        <w:rPr>
          <w:rFonts w:cstheme="minorHAnsi"/>
        </w:rPr>
        <w:t>Iruña</w:t>
      </w:r>
      <w:r w:rsidRPr="00AC49BA">
        <w:rPr>
          <w:rFonts w:cstheme="minorHAnsi"/>
        </w:rPr>
        <w:t>, 2 de octubre de 2025</w:t>
      </w:r>
    </w:p>
    <w:p w14:paraId="606C4FC4" w14:textId="3C8FF22F" w:rsidR="00AC49BA" w:rsidRPr="00AC49BA" w:rsidRDefault="00AC49BA" w:rsidP="00AC49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 xml:space="preserve">El Parlamentario Foral: </w:t>
      </w:r>
      <w:r w:rsidRPr="00AC49BA">
        <w:rPr>
          <w:rFonts w:cstheme="minorHAnsi"/>
        </w:rPr>
        <w:t>Mikel Asiain Torres</w:t>
      </w:r>
    </w:p>
    <w:sectPr w:rsidR="00AC49BA" w:rsidRPr="00AC4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182EEB"/>
    <w:rsid w:val="002E14F9"/>
    <w:rsid w:val="003A2AEB"/>
    <w:rsid w:val="00482107"/>
    <w:rsid w:val="004C3FC6"/>
    <w:rsid w:val="007C4993"/>
    <w:rsid w:val="007D1962"/>
    <w:rsid w:val="00AC49BA"/>
    <w:rsid w:val="00C62A08"/>
    <w:rsid w:val="00D649DD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3</cp:revision>
  <dcterms:created xsi:type="dcterms:W3CDTF">2025-10-02T13:48:00Z</dcterms:created>
  <dcterms:modified xsi:type="dcterms:W3CDTF">2025-10-02T13:50:00Z</dcterms:modified>
</cp:coreProperties>
</file>