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4C0" w14:textId="349BF831" w:rsidR="00482107" w:rsidRDefault="00482107" w:rsidP="004821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25PES-355</w:t>
      </w:r>
    </w:p>
    <w:p w14:paraId="36F31626" w14:textId="24B806C2" w:rsidR="00482107" w:rsidRPr="00482107" w:rsidRDefault="00482107" w:rsidP="004821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2107">
        <w:rPr>
          <w:rFonts w:cstheme="minorHAnsi"/>
        </w:rPr>
        <w:t>Doña Raquel Garbayo Berdonces, miembro de las Cortes de Navarra,</w:t>
      </w:r>
      <w:r>
        <w:rPr>
          <w:rFonts w:cstheme="minorHAnsi"/>
        </w:rPr>
        <w:t xml:space="preserve"> </w:t>
      </w:r>
      <w:r w:rsidRPr="00482107">
        <w:rPr>
          <w:rFonts w:cstheme="minorHAnsi"/>
        </w:rPr>
        <w:t xml:space="preserve">adscrita </w:t>
      </w:r>
      <w:r>
        <w:rPr>
          <w:rFonts w:cstheme="minorHAnsi"/>
        </w:rPr>
        <w:t>a</w:t>
      </w:r>
      <w:r w:rsidRPr="00482107">
        <w:rPr>
          <w:rFonts w:cstheme="minorHAnsi"/>
        </w:rPr>
        <w:t>l Grupo Parlamentario Unión del Pueblo Navarro (UPN), al amparo</w:t>
      </w:r>
      <w:r>
        <w:rPr>
          <w:rFonts w:cstheme="minorHAnsi"/>
        </w:rPr>
        <w:t xml:space="preserve"> </w:t>
      </w:r>
      <w:r w:rsidRPr="00482107">
        <w:rPr>
          <w:rFonts w:cstheme="minorHAnsi"/>
        </w:rPr>
        <w:t>de lo dispuesto en el Reglamento de la Cámara, realiza la siguiente pregunta</w:t>
      </w:r>
      <w:r>
        <w:rPr>
          <w:rFonts w:cstheme="minorHAnsi"/>
        </w:rPr>
        <w:t xml:space="preserve"> </w:t>
      </w:r>
      <w:r w:rsidRPr="00482107">
        <w:rPr>
          <w:rFonts w:cstheme="minorHAnsi"/>
        </w:rPr>
        <w:t>escrita al Gobierno de Navarra:</w:t>
      </w:r>
    </w:p>
    <w:p w14:paraId="345CB61E" w14:textId="59D9AE8A" w:rsidR="00482107" w:rsidRPr="00482107" w:rsidRDefault="00482107" w:rsidP="004821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2107">
        <w:rPr>
          <w:rFonts w:cstheme="minorHAnsi"/>
        </w:rPr>
        <w:t>¿</w:t>
      </w:r>
      <w:r>
        <w:rPr>
          <w:rFonts w:cstheme="minorHAnsi"/>
        </w:rPr>
        <w:t>P</w:t>
      </w:r>
      <w:r w:rsidRPr="00482107">
        <w:rPr>
          <w:rFonts w:cstheme="minorHAnsi"/>
        </w:rPr>
        <w:t>ara cuándo tiene previsto traer a este Parlamento el Plan Estratégico de</w:t>
      </w:r>
      <w:r>
        <w:rPr>
          <w:rFonts w:cstheme="minorHAnsi"/>
        </w:rPr>
        <w:t xml:space="preserve"> </w:t>
      </w:r>
      <w:r w:rsidRPr="00482107">
        <w:rPr>
          <w:rFonts w:cstheme="minorHAnsi"/>
        </w:rPr>
        <w:t>Inclusión de Navarra?</w:t>
      </w:r>
    </w:p>
    <w:p w14:paraId="21F6E9B8" w14:textId="4BCCB87C" w:rsidR="007C4993" w:rsidRDefault="00482107" w:rsidP="00482107">
      <w:pPr>
        <w:spacing w:after="120" w:line="276" w:lineRule="auto"/>
        <w:jc w:val="both"/>
        <w:rPr>
          <w:rFonts w:cstheme="minorHAnsi"/>
        </w:rPr>
      </w:pPr>
      <w:r w:rsidRPr="00482107">
        <w:rPr>
          <w:rFonts w:cstheme="minorHAnsi"/>
        </w:rPr>
        <w:t>Pamplona</w:t>
      </w:r>
      <w:r w:rsidR="00303452">
        <w:rPr>
          <w:rFonts w:cstheme="minorHAnsi"/>
        </w:rPr>
        <w:t>,</w:t>
      </w:r>
      <w:r w:rsidRPr="00482107">
        <w:rPr>
          <w:rFonts w:cstheme="minorHAnsi"/>
        </w:rPr>
        <w:t xml:space="preserve"> 2 de octubre de 2025</w:t>
      </w:r>
    </w:p>
    <w:p w14:paraId="6A6C2B7C" w14:textId="5F3B2CA2" w:rsidR="00482107" w:rsidRPr="00482107" w:rsidRDefault="00482107" w:rsidP="0048210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Raquel Garbayo Berdonces</w:t>
      </w:r>
    </w:p>
    <w:sectPr w:rsidR="00482107" w:rsidRPr="00482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032BEA"/>
    <w:rsid w:val="00303452"/>
    <w:rsid w:val="00482107"/>
    <w:rsid w:val="007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2</cp:revision>
  <dcterms:created xsi:type="dcterms:W3CDTF">2025-10-02T12:19:00Z</dcterms:created>
  <dcterms:modified xsi:type="dcterms:W3CDTF">2025-10-02T13:39:00Z</dcterms:modified>
</cp:coreProperties>
</file>