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1F19" w14:textId="1FAAD003" w:rsidR="000D0723" w:rsidRPr="00D47F9D" w:rsidRDefault="000D0723" w:rsidP="00D47F9D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theme="minorHAnsi"/>
        </w:rPr>
      </w:pPr>
      <w:r>
        <w:rPr>
          <w:rFonts w:ascii="Aptos" w:hAnsi="Aptos"/>
        </w:rPr>
        <w:t xml:space="preserve">25PES-349</w:t>
      </w:r>
    </w:p>
    <w:p w14:paraId="113FAF9E" w14:textId="78F3A2A2" w:rsidR="00D47F9D" w:rsidRPr="00D47F9D" w:rsidRDefault="00D47F9D" w:rsidP="00D47F9D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theme="minorHAnsi"/>
        </w:rPr>
      </w:pPr>
      <w:r>
        <w:rPr>
          <w:rFonts w:ascii="Aptos" w:hAnsi="Aptos"/>
        </w:rPr>
        <w:t xml:space="preserve">Nafarroako Gorteetako kide eta atxiki gabeko parlamentari María Teresa Nosti Izquierdo andreak, Legebiltzarreko Erregelamenduan ezarritakoaren babesean, honako galdera hau egiten du, Nafarroako Gobernuak idatziz erantzun dezan:</w:t>
      </w:r>
    </w:p>
    <w:p w14:paraId="6BE56436" w14:textId="64A9070F" w:rsidR="00D47F9D" w:rsidRPr="00D47F9D" w:rsidRDefault="00D47F9D" w:rsidP="00D47F9D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theme="minorHAnsi"/>
        </w:rPr>
      </w:pPr>
      <w:r>
        <w:rPr>
          <w:rFonts w:ascii="Aptos" w:hAnsi="Aptos"/>
        </w:rPr>
        <w:t xml:space="preserve">Nafarroako sare elektrikoak gero eta tentsio-egoera handiagoa du, eta azpiestazioen saturazioa jada % 94koa da, duela gutxi ezagututako datuen arabera.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Errealitate horrek, egungo hornidura ez ezik, Foru Komunitatearen hazkunde ekonomiko eta industrialerako ahalmena ere jartzen du arriskuan.</w:t>
      </w:r>
    </w:p>
    <w:p w14:paraId="073DC274" w14:textId="05E621C4" w:rsidR="00D47F9D" w:rsidRPr="00D47F9D" w:rsidRDefault="00D47F9D" w:rsidP="00D47F9D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theme="minorHAnsi"/>
        </w:rPr>
      </w:pPr>
      <w:r>
        <w:rPr>
          <w:rFonts w:ascii="Aptos" w:hAnsi="Aptos"/>
        </w:rPr>
        <w:t xml:space="preserve">Nafarroa erreferentea izan da energia berriztagarrietan eta energia-trantsizioan, baina garraio- eta banaketa-sarearen gaitasun falta botila-lepo bihur daiteke industria-inbertsio berrietarako.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Beraz, azpiegitura elektrikoa indartzea ezinbestekoa da lehiakortasuna bermatzeko eta enpresak erakartzeko.</w:t>
      </w:r>
    </w:p>
    <w:p w14:paraId="408293B7" w14:textId="60772371" w:rsidR="00D47F9D" w:rsidRPr="00D47F9D" w:rsidRDefault="00D47F9D" w:rsidP="00D47F9D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theme="minorHAnsi"/>
        </w:rPr>
      </w:pPr>
      <w:r>
        <w:rPr>
          <w:rFonts w:ascii="Aptos" w:hAnsi="Aptos"/>
        </w:rPr>
        <w:t xml:space="preserve">Testuinguru horretan, funtsezkoa da zehatz-mehatz jakitea zer neurri hartzen ari den Nafarroako Gobernua, Estatuko Gobernuarekin koordinatuta, saturazio horri erantzuteko, eta zer epe zehatzetan gauzatuko diren aurreikusitako inbertsioak.</w:t>
      </w:r>
    </w:p>
    <w:p w14:paraId="2D8CB011" w14:textId="32960288" w:rsidR="00D47F9D" w:rsidRPr="00D47F9D" w:rsidRDefault="00D47F9D" w:rsidP="00D47F9D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theme="minorHAnsi"/>
        </w:rPr>
      </w:pPr>
      <w:r>
        <w:rPr>
          <w:rFonts w:ascii="Aptos" w:hAnsi="Aptos"/>
        </w:rPr>
        <w:t xml:space="preserve">Horregatik guztiagatik, eta Ganberaren Erregelamenduan ezarritakoaren babesean, idatzizko galdera hauek egiten dira:</w:t>
      </w:r>
    </w:p>
    <w:p w14:paraId="0BF36731" w14:textId="06FB5621" w:rsidR="00D47F9D" w:rsidRPr="00D47F9D" w:rsidRDefault="00D47F9D" w:rsidP="00D47F9D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theme="minorHAnsi"/>
        </w:rPr>
      </w:pPr>
      <w:r>
        <w:rPr>
          <w:rFonts w:ascii="Aptos" w:hAnsi="Aptos"/>
        </w:rPr>
        <w:t xml:space="preserve">1.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Nafarroako Gobernuak zer neurri zehatz hartuko du foru-erkidegoko azpiestazio elektrikoen egungo saturazioa ( % 94) arintzeko?</w:t>
      </w:r>
    </w:p>
    <w:p w14:paraId="1017525A" w14:textId="7B26117E" w:rsidR="00D47F9D" w:rsidRPr="00D47F9D" w:rsidRDefault="00D47F9D" w:rsidP="00D47F9D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theme="minorHAnsi"/>
        </w:rPr>
      </w:pPr>
      <w:r>
        <w:rPr>
          <w:rFonts w:ascii="Aptos" w:hAnsi="Aptos"/>
        </w:rPr>
        <w:t xml:space="preserve">2.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Sare elektrikoko inbertsioek edo hobekuntzek zer epetan uste da ekarriko dutela Nafarroako industria-hazkundeari eusteko ahalmen handiagoa?</w:t>
      </w:r>
    </w:p>
    <w:p w14:paraId="51D7CDE1" w14:textId="4C415A91" w:rsidR="00D47F9D" w:rsidRPr="00D47F9D" w:rsidRDefault="00D47F9D" w:rsidP="00D47F9D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theme="minorHAnsi"/>
        </w:rPr>
      </w:pPr>
      <w:r>
        <w:rPr>
          <w:rFonts w:ascii="Aptos" w:hAnsi="Aptos"/>
        </w:rPr>
        <w:t xml:space="preserve">3.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Nola koordinatzen da Nafarroako Gobernua Estatuko Gobernuarekin 2030erako Elektrizitatearen Estatu Planak gure lurraldean identifikatutako beharrei erantzunen diela ziurtatzeko?</w:t>
      </w:r>
    </w:p>
    <w:p w14:paraId="2EAA5E67" w14:textId="566C8796" w:rsidR="000D0723" w:rsidRPr="00D47F9D" w:rsidRDefault="000D0723" w:rsidP="00D47F9D">
      <w:pPr>
        <w:spacing w:after="120" w:line="276" w:lineRule="auto"/>
        <w:jc w:val="both"/>
        <w:rPr>
          <w:rFonts w:ascii="Aptos" w:hAnsi="Aptos" w:cstheme="minorHAnsi"/>
        </w:rPr>
      </w:pPr>
      <w:r>
        <w:rPr>
          <w:rFonts w:ascii="Aptos" w:hAnsi="Aptos"/>
        </w:rPr>
        <w:t xml:space="preserve">Iruñean, 2025eko irailaren 28an</w:t>
      </w:r>
    </w:p>
    <w:p w14:paraId="0298AB1D" w14:textId="28316C22" w:rsidR="000D0723" w:rsidRPr="00D47F9D" w:rsidRDefault="000D0723" w:rsidP="00D47F9D">
      <w:pPr>
        <w:spacing w:after="120" w:line="276" w:lineRule="auto"/>
        <w:jc w:val="both"/>
        <w:rPr>
          <w:rFonts w:ascii="Aptos" w:hAnsi="Aptos" w:cstheme="minorHAnsi"/>
        </w:rPr>
      </w:pPr>
      <w:r>
        <w:rPr>
          <w:rFonts w:ascii="Aptos" w:hAnsi="Aptos"/>
        </w:rPr>
        <w:t xml:space="preserve">Foru parlamentaria: Mª Teresa Nosti Izquierdo</w:t>
      </w:r>
    </w:p>
    <w:sectPr w:rsidR="000D0723" w:rsidRPr="00D47F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23"/>
    <w:rsid w:val="000C4677"/>
    <w:rsid w:val="000D0723"/>
    <w:rsid w:val="00625790"/>
    <w:rsid w:val="00BC4F5B"/>
    <w:rsid w:val="00D47F9D"/>
    <w:rsid w:val="00D66DC3"/>
    <w:rsid w:val="00F4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66D8"/>
  <w15:chartTrackingRefBased/>
  <w15:docId w15:val="{3BB77A5E-D7A6-45D6-8D33-F99A55B2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Martin Cestao, Nerea</cp:lastModifiedBy>
  <cp:revision>4</cp:revision>
  <dcterms:created xsi:type="dcterms:W3CDTF">2025-09-29T08:14:00Z</dcterms:created>
  <dcterms:modified xsi:type="dcterms:W3CDTF">2025-10-02T13:34:00Z</dcterms:modified>
</cp:coreProperties>
</file>