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551" w14:textId="77777777" w:rsidR="00F54B19" w:rsidRDefault="00F54B19" w:rsidP="00760A39">
      <w:pPr>
        <w:spacing w:after="120" w:line="360" w:lineRule="auto"/>
        <w:ind w:firstLine="708"/>
        <w:jc w:val="both"/>
        <w:rPr>
          <w:rFonts w:ascii="Arial" w:hAnsi="Arial" w:cs="Arial"/>
          <w:sz w:val="24"/>
          <w:szCs w:val="24"/>
        </w:rPr>
      </w:pPr>
    </w:p>
    <w:p w14:paraId="0360008F" w14:textId="446B9099" w:rsidR="00C56D21" w:rsidRDefault="00C56D21" w:rsidP="00760A39">
      <w:pPr>
        <w:spacing w:after="120" w:line="360" w:lineRule="auto"/>
        <w:ind w:firstLine="708"/>
        <w:jc w:val="both"/>
        <w:rPr>
          <w:rFonts w:ascii="Arial" w:hAnsi="Arial" w:cs="Arial"/>
          <w:sz w:val="24"/>
          <w:szCs w:val="24"/>
        </w:rPr>
      </w:pPr>
      <w:r>
        <w:rPr>
          <w:rFonts w:ascii="Arial" w:hAnsi="Arial"/>
          <w:sz w:val="24"/>
        </w:rPr>
        <w:t xml:space="preserve">EH Bildu Nafarroa talde parlamentarioari atxikita dagoen foru parlamentari Adolfo Araiz Flamarique jaunak, Parlamentuko Erregelamenduan ezarritakoaren babesean, 11-25/PES-00311 galdera egin du, idatziz erantzun dakion. Bada, Nafarroako Gobernuko Barneko, Funtzio Publikoko eta Justiziako kontseilaria naizen aldetik, jakinarazten dut galderak Nafarroako Suhiltzaileen Zerbitzuari helarazi ondotik honako hau adierazi duela: </w:t>
      </w:r>
    </w:p>
    <w:p w14:paraId="0B2E4247" w14:textId="77777777" w:rsidR="00164E5C" w:rsidRPr="00671706" w:rsidRDefault="00164E5C" w:rsidP="00760A39">
      <w:pPr>
        <w:spacing w:after="120" w:line="360" w:lineRule="auto"/>
        <w:jc w:val="both"/>
        <w:rPr>
          <w:rFonts w:ascii="Arial" w:hAnsi="Arial" w:cs="Arial"/>
          <w:b/>
          <w:i/>
          <w:sz w:val="24"/>
          <w:szCs w:val="24"/>
        </w:rPr>
      </w:pPr>
      <w:r>
        <w:rPr>
          <w:rFonts w:ascii="Arial" w:hAnsi="Arial"/>
          <w:b/>
          <w:i/>
          <w:sz w:val="24"/>
        </w:rPr>
        <w:t xml:space="preserve">1.- Noiz sortu zen harako lantaldea, zeinak Suhiltzaile Zerbitzuaren egituraren barruko Basogintzako Talde Tekniko baten beharra, egokitasuna, funtzionaltasuna eta dimentsionamendua aztertu baitzituen? </w:t>
      </w:r>
    </w:p>
    <w:p w14:paraId="15035BB1" w14:textId="77777777" w:rsidR="00164E5C" w:rsidRPr="00164E5C" w:rsidRDefault="00164E5C" w:rsidP="00760A39">
      <w:pPr>
        <w:spacing w:after="120" w:line="360" w:lineRule="auto"/>
        <w:jc w:val="both"/>
        <w:rPr>
          <w:rFonts w:ascii="Arial" w:hAnsi="Arial" w:cs="Arial"/>
          <w:sz w:val="24"/>
          <w:szCs w:val="24"/>
        </w:rPr>
      </w:pPr>
      <w:r>
        <w:rPr>
          <w:rFonts w:ascii="Arial" w:hAnsi="Arial"/>
          <w:sz w:val="24"/>
        </w:rPr>
        <w:t xml:space="preserve">Diziplina anitzeko lantaldea otsailaren 22ko 36/2023 Ebazpenaren bidez eratu zen, zeina Barneko Zuzendari Nagusiak eman baitzuen, Nafarroako Suhiltzaileen Zerbitzuan Basogintzako Talde Tekniko baten beharra, egokitasuna, funtzionaltasuna eta dimentsionamendua aztertzeko. </w:t>
      </w:r>
    </w:p>
    <w:p w14:paraId="294A509F" w14:textId="77777777" w:rsidR="00164E5C" w:rsidRPr="00671706" w:rsidRDefault="00164E5C" w:rsidP="00760A39">
      <w:pPr>
        <w:spacing w:after="120" w:line="360" w:lineRule="auto"/>
        <w:jc w:val="both"/>
        <w:rPr>
          <w:rFonts w:ascii="Arial" w:hAnsi="Arial" w:cs="Arial"/>
          <w:b/>
          <w:i/>
          <w:sz w:val="24"/>
          <w:szCs w:val="24"/>
        </w:rPr>
      </w:pPr>
      <w:r>
        <w:rPr>
          <w:rFonts w:ascii="Arial" w:hAnsi="Arial"/>
          <w:b/>
          <w:i/>
          <w:sz w:val="24"/>
        </w:rPr>
        <w:t xml:space="preserve">2.- Nortzuk izan ziren lantaldeko kideak eta noiz amaitu ziren haien lanak? </w:t>
      </w:r>
    </w:p>
    <w:p w14:paraId="60B8D830" w14:textId="77777777" w:rsidR="00671706" w:rsidRDefault="00164E5C" w:rsidP="00760A39">
      <w:pPr>
        <w:spacing w:after="120" w:line="360" w:lineRule="auto"/>
        <w:jc w:val="both"/>
        <w:rPr>
          <w:rFonts w:ascii="Arial" w:hAnsi="Arial" w:cs="Arial"/>
          <w:sz w:val="24"/>
          <w:szCs w:val="24"/>
        </w:rPr>
      </w:pPr>
      <w:r>
        <w:rPr>
          <w:rFonts w:ascii="Arial" w:hAnsi="Arial"/>
          <w:sz w:val="24"/>
        </w:rPr>
        <w:t>Ebazpenean lantaldeko kideak izendatu ziren: José Vicente Martínez Martínez jauna, Elías Arraiza Martiarena jauna, Alejandro Urdanoz Larequi jauna, Carlos Urrutia Ibáñez jauna, Pablo Arrastia Martínez jauna (CCOO), Andrés Cormenzana López jauna (ELA) eta Iñaki Lizarbe Aristu jauna (LAB).</w:t>
      </w:r>
    </w:p>
    <w:p w14:paraId="4BBB150F" w14:textId="77777777" w:rsidR="00164E5C" w:rsidRPr="00671706" w:rsidRDefault="00164E5C" w:rsidP="00760A39">
      <w:pPr>
        <w:spacing w:after="120" w:line="360" w:lineRule="auto"/>
        <w:jc w:val="both"/>
        <w:rPr>
          <w:rFonts w:ascii="Arial" w:hAnsi="Arial" w:cs="Arial"/>
          <w:b/>
          <w:i/>
          <w:sz w:val="24"/>
          <w:szCs w:val="24"/>
        </w:rPr>
      </w:pPr>
      <w:r>
        <w:rPr>
          <w:rFonts w:ascii="Arial" w:hAnsi="Arial"/>
          <w:b/>
          <w:i/>
          <w:sz w:val="24"/>
        </w:rPr>
        <w:t xml:space="preserve">3.- Kontseilariak ezagutzen al du “Nafarroako Suhiltzaileen Baso Taldea arautzen duen dokumentua” deiturikoaren edukia? Zer iritzi duzu Baso Taldea sortzeko proposamenari buruz? </w:t>
      </w:r>
    </w:p>
    <w:p w14:paraId="6E5AC748" w14:textId="77777777" w:rsidR="00164E5C" w:rsidRPr="00164E5C" w:rsidRDefault="00164E5C" w:rsidP="00760A39">
      <w:pPr>
        <w:spacing w:after="120" w:line="360" w:lineRule="auto"/>
        <w:jc w:val="both"/>
        <w:rPr>
          <w:rFonts w:ascii="Arial" w:hAnsi="Arial" w:cs="Arial"/>
          <w:sz w:val="24"/>
          <w:szCs w:val="24"/>
        </w:rPr>
      </w:pPr>
      <w:r>
        <w:rPr>
          <w:rFonts w:ascii="Arial" w:hAnsi="Arial"/>
          <w:sz w:val="24"/>
        </w:rPr>
        <w:t xml:space="preserve">Jakinaraztea gaur-gaurkoz Baso Taldea arautzen duen dokumentua ez dagoela onetsita, hura egiteko lanean segitzen dutela, eta balitekeela aldaketak egotea. </w:t>
      </w:r>
    </w:p>
    <w:p w14:paraId="1DD25D69" w14:textId="28E8F16F" w:rsidR="00164E5C" w:rsidRPr="00671706" w:rsidRDefault="00164E5C" w:rsidP="00760A39">
      <w:pPr>
        <w:spacing w:after="120" w:line="360" w:lineRule="auto"/>
        <w:jc w:val="both"/>
        <w:rPr>
          <w:rFonts w:ascii="Arial" w:hAnsi="Arial" w:cs="Arial"/>
          <w:b/>
          <w:i/>
          <w:sz w:val="24"/>
          <w:szCs w:val="24"/>
        </w:rPr>
      </w:pPr>
      <w:r>
        <w:rPr>
          <w:rFonts w:ascii="Arial" w:hAnsi="Arial"/>
          <w:b/>
          <w:i/>
          <w:sz w:val="24"/>
        </w:rPr>
        <w:t>4.- Noiz eman zitzaizun dokumentu hori?</w:t>
      </w:r>
    </w:p>
    <w:p w14:paraId="4A9B885A" w14:textId="77777777" w:rsidR="00164E5C" w:rsidRPr="00164E5C" w:rsidRDefault="00164E5C" w:rsidP="00760A39">
      <w:pPr>
        <w:spacing w:after="120" w:line="360" w:lineRule="auto"/>
        <w:jc w:val="both"/>
        <w:rPr>
          <w:rFonts w:ascii="Arial" w:hAnsi="Arial" w:cs="Arial"/>
          <w:sz w:val="24"/>
          <w:szCs w:val="24"/>
        </w:rPr>
      </w:pPr>
      <w:r>
        <w:rPr>
          <w:rFonts w:ascii="Arial" w:hAnsi="Arial"/>
          <w:sz w:val="24"/>
        </w:rPr>
        <w:t xml:space="preserve">Azaldu bezala, Baso Taldea arautzen duen dokumentua ez dago onetsita, hura egiteko lanean segitzen dute, eta baliteke aldaketak egotea. </w:t>
      </w:r>
    </w:p>
    <w:p w14:paraId="3EBC9FC2" w14:textId="77777777" w:rsidR="00164E5C" w:rsidRPr="009F4C2F" w:rsidRDefault="00164E5C" w:rsidP="00760A39">
      <w:pPr>
        <w:spacing w:after="120" w:line="360" w:lineRule="auto"/>
        <w:jc w:val="both"/>
        <w:rPr>
          <w:rFonts w:ascii="Arial" w:hAnsi="Arial" w:cs="Arial"/>
          <w:b/>
          <w:i/>
          <w:sz w:val="24"/>
          <w:szCs w:val="24"/>
        </w:rPr>
      </w:pPr>
      <w:r>
        <w:rPr>
          <w:rFonts w:ascii="Arial" w:hAnsi="Arial"/>
          <w:b/>
          <w:i/>
          <w:sz w:val="24"/>
        </w:rPr>
        <w:t xml:space="preserve">5.- Zer egin du Departamentuak Suhiltzaileen Baso Taldea eraginkortasunez ezartzeko, behin dokumentu horren edukia ezagututa? </w:t>
      </w:r>
    </w:p>
    <w:p w14:paraId="54F1BDF4" w14:textId="77777777" w:rsidR="00164E5C" w:rsidRDefault="00164E5C" w:rsidP="00760A39">
      <w:pPr>
        <w:spacing w:after="120" w:line="360" w:lineRule="auto"/>
        <w:jc w:val="both"/>
        <w:rPr>
          <w:rFonts w:ascii="Arial" w:hAnsi="Arial" w:cs="Arial"/>
          <w:sz w:val="24"/>
          <w:szCs w:val="24"/>
        </w:rPr>
      </w:pPr>
      <w:r>
        <w:rPr>
          <w:rFonts w:ascii="Arial" w:hAnsi="Arial"/>
          <w:sz w:val="24"/>
        </w:rPr>
        <w:lastRenderedPageBreak/>
        <w:t>Nafarroako Suhiltzaileen Zerbitzua lanean ari da aipatutako taldea sortzeko eta jardueran jartzeko behar diren neurri guztiak planifikatzeko eta exekutatzeko.</w:t>
      </w:r>
    </w:p>
    <w:p w14:paraId="7FF6FDE9" w14:textId="77777777" w:rsidR="009F4C2F" w:rsidRPr="009F4C2F" w:rsidRDefault="009F4C2F" w:rsidP="00760A39">
      <w:pPr>
        <w:spacing w:after="120" w:line="360" w:lineRule="auto"/>
        <w:jc w:val="both"/>
        <w:rPr>
          <w:rFonts w:ascii="Arial" w:hAnsi="Arial" w:cs="Arial"/>
          <w:b/>
          <w:i/>
          <w:sz w:val="24"/>
          <w:szCs w:val="24"/>
        </w:rPr>
      </w:pPr>
      <w:r>
        <w:rPr>
          <w:rFonts w:ascii="Arial" w:hAnsi="Arial"/>
          <w:b/>
          <w:i/>
          <w:sz w:val="24"/>
        </w:rPr>
        <w:t xml:space="preserve">6.- Kontseilariak zergatik ez du oraindik onetsi taldearen eraketarako foru agindua? Izan ere, azaroaren 15eko 254/2023 Foru Dekretuaren arabera, hori egin beharra zuen. </w:t>
      </w:r>
    </w:p>
    <w:p w14:paraId="2DDE93F5" w14:textId="77777777" w:rsidR="009F4C2F" w:rsidRDefault="009F4C2F" w:rsidP="00760A39">
      <w:pPr>
        <w:spacing w:after="120" w:line="360" w:lineRule="auto"/>
        <w:jc w:val="both"/>
        <w:rPr>
          <w:rFonts w:ascii="Arial" w:hAnsi="Arial" w:cs="Arial"/>
          <w:sz w:val="24"/>
          <w:szCs w:val="24"/>
        </w:rPr>
      </w:pPr>
      <w:r>
        <w:rPr>
          <w:rFonts w:ascii="Arial" w:hAnsi="Arial"/>
          <w:sz w:val="24"/>
        </w:rPr>
        <w:t xml:space="preserve">Adierazi bezala, une honetan lanean segitzen ari dira aipatutako taldea sortzeko eta jardueran jartzeko behar diren ekintza guztiak planifikatzeko eta exekutatzeko. </w:t>
      </w:r>
    </w:p>
    <w:p w14:paraId="5DA590CB" w14:textId="77777777" w:rsidR="009F4C2F" w:rsidRPr="00C00A36" w:rsidRDefault="009F4C2F" w:rsidP="00760A39">
      <w:pPr>
        <w:spacing w:after="120" w:line="360" w:lineRule="auto"/>
        <w:jc w:val="both"/>
        <w:rPr>
          <w:rFonts w:ascii="Arial" w:hAnsi="Arial" w:cs="Arial"/>
          <w:b/>
          <w:i/>
          <w:sz w:val="24"/>
          <w:szCs w:val="24"/>
        </w:rPr>
      </w:pPr>
      <w:r>
        <w:rPr>
          <w:rFonts w:ascii="Arial" w:hAnsi="Arial"/>
          <w:b/>
          <w:i/>
          <w:sz w:val="24"/>
        </w:rPr>
        <w:t xml:space="preserve">7.- Ba al dago inolako arrazoi operatiborik taldea ez sortzeko? </w:t>
      </w:r>
    </w:p>
    <w:p w14:paraId="1916C547" w14:textId="0E0B6E2E" w:rsidR="009F4C2F" w:rsidRPr="009F4C2F" w:rsidRDefault="009F4C2F" w:rsidP="00760A39">
      <w:pPr>
        <w:spacing w:after="120" w:line="360" w:lineRule="auto"/>
        <w:jc w:val="both"/>
        <w:rPr>
          <w:rFonts w:ascii="Arial" w:hAnsi="Arial" w:cs="Arial"/>
          <w:sz w:val="24"/>
          <w:szCs w:val="24"/>
        </w:rPr>
      </w:pPr>
      <w:r>
        <w:rPr>
          <w:rFonts w:ascii="Arial" w:hAnsi="Arial"/>
          <w:sz w:val="24"/>
        </w:rPr>
        <w:t xml:space="preserve">Nafarroako Suhiltzaileen Zerbitzua diziplina anitzekoa da, eta zerbitzu-karta arras handia du, eta horri esker, suhiltzaile eta agintari guztiek larrialdi oro konpontzeko gaitasun frogatua dute. Baso-suteen portaera aldatu egin da klima-aldaketaren eta landa-inguruneko despopulazioaren ondorioz; hala bada, azkarragoak, handiagoak eta biziagoak dira, eta Nafarroako Suhiltzaileen Zerbitzua agertoki berrira egokitu behar da. </w:t>
      </w:r>
    </w:p>
    <w:p w14:paraId="694E73E5" w14:textId="77777777" w:rsidR="009F4C2F" w:rsidRPr="009F4C2F" w:rsidRDefault="009F4C2F" w:rsidP="00760A39">
      <w:pPr>
        <w:spacing w:after="120" w:line="360" w:lineRule="auto"/>
        <w:jc w:val="both"/>
        <w:rPr>
          <w:rFonts w:ascii="Arial" w:hAnsi="Arial" w:cs="Arial"/>
          <w:sz w:val="24"/>
          <w:szCs w:val="24"/>
        </w:rPr>
      </w:pPr>
      <w:r>
        <w:rPr>
          <w:rFonts w:ascii="Arial" w:hAnsi="Arial"/>
          <w:sz w:val="24"/>
        </w:rPr>
        <w:t xml:space="preserve">Gauzak horrela, eta maila operatiboari dagokionez, Nafarroako Suhiltzaileen Zerbitzuaren iritziz basoko errefortzu-taldearen aukerak espezializazioa dakar baso-suteak itzaltzeko esparruan, eta tresna hori baliteke lagungarria izatea sutearen eboluzioari aitzina hartzeko eta hura aztertzeko erantzun proaktiboa emateko, bai eta prebentzio-lana indartzeko ere. </w:t>
      </w:r>
    </w:p>
    <w:p w14:paraId="68028A2A" w14:textId="77777777" w:rsidR="009F4C2F" w:rsidRPr="00C00A36" w:rsidRDefault="009F4C2F" w:rsidP="00760A39">
      <w:pPr>
        <w:spacing w:after="120" w:line="360" w:lineRule="auto"/>
        <w:jc w:val="both"/>
        <w:rPr>
          <w:rFonts w:ascii="Arial" w:hAnsi="Arial" w:cs="Arial"/>
          <w:b/>
          <w:i/>
          <w:sz w:val="24"/>
          <w:szCs w:val="24"/>
        </w:rPr>
      </w:pPr>
      <w:r>
        <w:rPr>
          <w:rFonts w:ascii="Arial" w:hAnsi="Arial"/>
          <w:b/>
          <w:i/>
          <w:sz w:val="24"/>
        </w:rPr>
        <w:t xml:space="preserve">8.- Foru agindu hori noizko onesteko asmoa du kontseilariak? Legegintzaldi honetan zehar izanen al da? </w:t>
      </w:r>
    </w:p>
    <w:p w14:paraId="49520806" w14:textId="77777777" w:rsidR="009F4C2F" w:rsidRPr="009F4C2F" w:rsidRDefault="009F4C2F" w:rsidP="00760A39">
      <w:pPr>
        <w:spacing w:after="120" w:line="360" w:lineRule="auto"/>
        <w:jc w:val="both"/>
        <w:rPr>
          <w:rFonts w:ascii="Arial" w:hAnsi="Arial" w:cs="Arial"/>
          <w:sz w:val="24"/>
          <w:szCs w:val="24"/>
        </w:rPr>
      </w:pPr>
      <w:r>
        <w:rPr>
          <w:rFonts w:ascii="Arial" w:hAnsi="Arial"/>
          <w:sz w:val="24"/>
        </w:rPr>
        <w:t xml:space="preserve">Gaur egun, Nafarroako Suhiltzaileen Zerbitzuak aurreikusten du basoko errefortzu-taldea legealdi honetan sortzea. </w:t>
      </w:r>
    </w:p>
    <w:p w14:paraId="63C0DA68" w14:textId="77777777" w:rsidR="001A2FB7" w:rsidRDefault="00EF1EE8" w:rsidP="00760A39">
      <w:pPr>
        <w:suppressAutoHyphens/>
        <w:spacing w:after="120" w:line="360" w:lineRule="auto"/>
        <w:jc w:val="center"/>
        <w:rPr>
          <w:rFonts w:ascii="Arial" w:hAnsi="Arial" w:cs="Arial"/>
          <w:sz w:val="24"/>
          <w:szCs w:val="24"/>
        </w:rPr>
      </w:pPr>
      <w:r>
        <w:rPr>
          <w:rFonts w:ascii="Arial" w:hAnsi="Arial"/>
          <w:sz w:val="24"/>
        </w:rPr>
        <w:t xml:space="preserve">Iruñean, 2025eko irailaren 25ean </w:t>
      </w:r>
    </w:p>
    <w:p w14:paraId="396D2280" w14:textId="60C03A85" w:rsidR="00803AE4" w:rsidRDefault="00760A39" w:rsidP="00760A39">
      <w:pPr>
        <w:suppressAutoHyphens/>
        <w:spacing w:after="120" w:line="360" w:lineRule="auto"/>
        <w:jc w:val="center"/>
        <w:rPr>
          <w:rFonts w:ascii="Arial" w:hAnsi="Arial" w:cs="Arial"/>
          <w:sz w:val="24"/>
          <w:szCs w:val="24"/>
        </w:rPr>
      </w:pPr>
      <w:r>
        <w:rPr>
          <w:rFonts w:ascii="Arial" w:hAnsi="Arial"/>
          <w:sz w:val="24"/>
        </w:rPr>
        <w:t>Barneko, Funtzio Publikoko eta Justiziako kontseilaria: María Amparo López Antelo</w:t>
      </w:r>
    </w:p>
    <w:p w14:paraId="2AD14917" w14:textId="77777777" w:rsidR="00994923" w:rsidRDefault="00994923" w:rsidP="00760A39">
      <w:pPr>
        <w:suppressAutoHyphens/>
        <w:spacing w:after="120" w:line="360" w:lineRule="auto"/>
        <w:jc w:val="center"/>
        <w:rPr>
          <w:rFonts w:ascii="Arial" w:hAnsi="Arial" w:cs="Arial"/>
          <w:sz w:val="24"/>
          <w:szCs w:val="24"/>
          <w:lang w:val="es-ES_tradnl" w:eastAsia="ar-SA"/>
        </w:rPr>
      </w:pPr>
    </w:p>
    <w:p w14:paraId="39EDC0DC" w14:textId="77777777" w:rsidR="005B43A7" w:rsidRDefault="005B43A7" w:rsidP="00760A39">
      <w:pPr>
        <w:suppressAutoHyphens/>
        <w:spacing w:after="120" w:line="360" w:lineRule="auto"/>
        <w:rPr>
          <w:rFonts w:ascii="Arial" w:hAnsi="Arial" w:cs="Arial"/>
          <w:sz w:val="24"/>
          <w:szCs w:val="24"/>
          <w:lang w:val="es-ES_tradnl" w:eastAsia="ar-SA"/>
        </w:rPr>
      </w:pPr>
    </w:p>
    <w:sectPr w:rsidR="005B43A7" w:rsidSect="00760A39">
      <w:headerReference w:type="default" r:id="rId7"/>
      <w:headerReference w:type="first" r:id="rId8"/>
      <w:pgSz w:w="11906" w:h="16838" w:code="9"/>
      <w:pgMar w:top="1560" w:right="1418" w:bottom="1843"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CA9B" w14:textId="77777777" w:rsidR="00C649F7" w:rsidRDefault="00C649F7">
      <w:r>
        <w:separator/>
      </w:r>
    </w:p>
  </w:endnote>
  <w:endnote w:type="continuationSeparator" w:id="0">
    <w:p w14:paraId="0CC0CC37"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4C894" w14:textId="77777777" w:rsidR="00C649F7" w:rsidRDefault="00C649F7">
      <w:r>
        <w:separator/>
      </w:r>
    </w:p>
  </w:footnote>
  <w:footnote w:type="continuationSeparator" w:id="0">
    <w:p w14:paraId="34485AA4"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3984" w14:textId="4492577A" w:rsidR="00F344C7" w:rsidRDefault="00192064" w:rsidP="00192064">
    <w:pPr>
      <w:pStyle w:val="Encabezado"/>
      <w:tabs>
        <w:tab w:val="left" w:pos="5355"/>
      </w:tabs>
    </w:pPr>
    <w:r>
      <w:tab/>
    </w:r>
  </w:p>
  <w:p w14:paraId="667E3A18" w14:textId="3C8C2339" w:rsidR="00F344C7" w:rsidRDefault="00F344C7" w:rsidP="00F344C7">
    <w:pPr>
      <w:pStyle w:val="Encabezado"/>
      <w:jc w:val="center"/>
    </w:pPr>
  </w:p>
  <w:p w14:paraId="13878CF4"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87E8" w14:textId="4F908C6C"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61560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9463A"/>
    <w:rsid w:val="000B64A1"/>
    <w:rsid w:val="00112B2E"/>
    <w:rsid w:val="00164E5C"/>
    <w:rsid w:val="00190AB4"/>
    <w:rsid w:val="00192064"/>
    <w:rsid w:val="0019295D"/>
    <w:rsid w:val="001A2FB7"/>
    <w:rsid w:val="00220886"/>
    <w:rsid w:val="00273425"/>
    <w:rsid w:val="00277C9A"/>
    <w:rsid w:val="002F09C8"/>
    <w:rsid w:val="003A4FD0"/>
    <w:rsid w:val="003C56E1"/>
    <w:rsid w:val="003F1206"/>
    <w:rsid w:val="004151ED"/>
    <w:rsid w:val="00476ABD"/>
    <w:rsid w:val="005367EB"/>
    <w:rsid w:val="005B095B"/>
    <w:rsid w:val="005B43A7"/>
    <w:rsid w:val="00616F14"/>
    <w:rsid w:val="00671706"/>
    <w:rsid w:val="00696F6F"/>
    <w:rsid w:val="006A5952"/>
    <w:rsid w:val="007018B0"/>
    <w:rsid w:val="0072604C"/>
    <w:rsid w:val="00760A39"/>
    <w:rsid w:val="00793F61"/>
    <w:rsid w:val="00794754"/>
    <w:rsid w:val="00803AE4"/>
    <w:rsid w:val="008870C3"/>
    <w:rsid w:val="00894DCD"/>
    <w:rsid w:val="008A117D"/>
    <w:rsid w:val="008F7588"/>
    <w:rsid w:val="00943144"/>
    <w:rsid w:val="00994342"/>
    <w:rsid w:val="00994923"/>
    <w:rsid w:val="00997953"/>
    <w:rsid w:val="009E202F"/>
    <w:rsid w:val="009E381E"/>
    <w:rsid w:val="009F4C2F"/>
    <w:rsid w:val="00A077F0"/>
    <w:rsid w:val="00A117E7"/>
    <w:rsid w:val="00A2145B"/>
    <w:rsid w:val="00A21F78"/>
    <w:rsid w:val="00A357A5"/>
    <w:rsid w:val="00A52259"/>
    <w:rsid w:val="00A56683"/>
    <w:rsid w:val="00A76DCB"/>
    <w:rsid w:val="00AB50BD"/>
    <w:rsid w:val="00AC4472"/>
    <w:rsid w:val="00AE76D9"/>
    <w:rsid w:val="00B00F2E"/>
    <w:rsid w:val="00B272B3"/>
    <w:rsid w:val="00B46857"/>
    <w:rsid w:val="00B662C6"/>
    <w:rsid w:val="00B70F65"/>
    <w:rsid w:val="00B96F7E"/>
    <w:rsid w:val="00BA7B9D"/>
    <w:rsid w:val="00BD6A02"/>
    <w:rsid w:val="00BE2BD3"/>
    <w:rsid w:val="00BF265F"/>
    <w:rsid w:val="00C00A36"/>
    <w:rsid w:val="00C109B3"/>
    <w:rsid w:val="00C40353"/>
    <w:rsid w:val="00C56D21"/>
    <w:rsid w:val="00C649F7"/>
    <w:rsid w:val="00CA2943"/>
    <w:rsid w:val="00CB03BC"/>
    <w:rsid w:val="00CC1284"/>
    <w:rsid w:val="00CC459A"/>
    <w:rsid w:val="00D127B4"/>
    <w:rsid w:val="00D83EF3"/>
    <w:rsid w:val="00DC0F75"/>
    <w:rsid w:val="00DF6784"/>
    <w:rsid w:val="00E51A02"/>
    <w:rsid w:val="00E8181E"/>
    <w:rsid w:val="00EC5374"/>
    <w:rsid w:val="00EF1EE8"/>
    <w:rsid w:val="00EF2A4C"/>
    <w:rsid w:val="00F0169C"/>
    <w:rsid w:val="00F037C2"/>
    <w:rsid w:val="00F344C7"/>
    <w:rsid w:val="00F4445E"/>
    <w:rsid w:val="00F50FA7"/>
    <w:rsid w:val="00F54B19"/>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D19A15"/>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451</Words>
  <Characters>3142</Characters>
  <Application>Microsoft Office Word</Application>
  <DocSecurity>0</DocSecurity>
  <Lines>349</Lines>
  <Paragraphs>326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Martin Cestao, Nerea</cp:lastModifiedBy>
  <cp:revision>37</cp:revision>
  <cp:lastPrinted>2024-04-30T13:12:00Z</cp:lastPrinted>
  <dcterms:created xsi:type="dcterms:W3CDTF">2023-09-19T12:17:00Z</dcterms:created>
  <dcterms:modified xsi:type="dcterms:W3CDTF">2025-10-15T10:21:00Z</dcterms:modified>
</cp:coreProperties>
</file>