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161B" w14:textId="50D8BA94" w:rsidR="00043E62" w:rsidRPr="009A0E37" w:rsidRDefault="00043E62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/>
          <w:sz w:val="22"/>
        </w:rPr>
        <w:t>Unión del Pueblo Navarro talde parlamentarioari atxikitako foru parlamentari Cristina López Mañero andreak 11-25/PES-00315 galdera hau egin du, idatziz erantzun dakion</w:t>
      </w:r>
      <w:r w:rsidR="00A22703">
        <w:rPr>
          <w:rFonts w:asciiTheme="minorHAnsi" w:hAnsiTheme="minorHAnsi"/>
          <w:sz w:val="22"/>
        </w:rPr>
        <w:t xml:space="preserve">. </w:t>
      </w:r>
      <w:r w:rsidR="00827683">
        <w:rPr>
          <w:rFonts w:asciiTheme="minorHAnsi" w:hAnsiTheme="minorHAnsi"/>
          <w:sz w:val="22"/>
        </w:rPr>
        <w:t>Hona Nafarroako Gobernuko Eskubide Sozialetako, Ekonomia Sozialeko eta Enpleguko kontseilariak ematen dion informazioa:</w:t>
      </w:r>
    </w:p>
    <w:p w14:paraId="70BDEEEC" w14:textId="77777777" w:rsidR="00722E27" w:rsidRPr="009A0E37" w:rsidRDefault="00827683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/>
          <w:sz w:val="22"/>
        </w:rPr>
        <w:t>Espainiako Gobernuak Etxebizitzako, Gazteriako eta Migrazio Politiketako Departamentuko kabineteari eman zion asilo-eskatzaile diren migratzaile adingabe bidaidegabeak iritsi izanaren berri. Daukagun informazioaren arabera, berri-emate hori 2025eko abuztuaren 14an egin zen; bai posta elektronikoz, bai erregistroaren bitartez. Jakinarazpen horri dagokion dokumentazioa jadanik helarazi zitzaion parlamentariari, 11-25/PEI-00753 espedientean.</w:t>
      </w:r>
    </w:p>
    <w:p w14:paraId="78FEF496" w14:textId="77777777" w:rsidR="00827683" w:rsidRPr="009A0E37" w:rsidRDefault="00827683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/>
          <w:sz w:val="22"/>
        </w:rPr>
        <w:t>Erantzun honen egunean, asilo-baldintzarekin iritsitako 17 adingabe daude.</w:t>
      </w:r>
    </w:p>
    <w:p w14:paraId="01AF0208" w14:textId="282EE3B3" w:rsidR="00827683" w:rsidRPr="009A0E37" w:rsidRDefault="00827683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/>
          <w:sz w:val="22"/>
        </w:rPr>
        <w:t>Eskubide Sozialetako, Ekonomia Sozialeko eta Enpleguko Departamentu honek ez du informaziorik jasotzen asilo-eskatzaile diren migratzaile adingabe bidaidegabeen lekualdatzeei buruz, informazio hori zuzenean helarazten baitzaio zerbitzuaren kudeatzaile den “Bake, armagabetze eta askatasunaren aldeko Mugimendua” entitateari.</w:t>
      </w:r>
    </w:p>
    <w:p w14:paraId="05F7ACB8" w14:textId="77777777" w:rsidR="00043E62" w:rsidRPr="009A0E37" w:rsidRDefault="00043E62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/>
          <w:sz w:val="22"/>
        </w:rPr>
        <w:t>Hori guztia jakinarazten dut, Nafarroako Parlamentuko Erregelamenduaren 215. artikuluan xedatutakoa betez.</w:t>
      </w:r>
    </w:p>
    <w:p w14:paraId="68C5241A" w14:textId="77777777" w:rsidR="00043E62" w:rsidRPr="009A0E37" w:rsidRDefault="00043E62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/>
          <w:sz w:val="22"/>
        </w:rPr>
        <w:t>Iruñean, 2025eko irailaren 29an</w:t>
      </w:r>
    </w:p>
    <w:p w14:paraId="75B1EEAB" w14:textId="7C453BA8" w:rsidR="00043E62" w:rsidRPr="009A0E37" w:rsidRDefault="009A0E37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/>
          <w:sz w:val="22"/>
        </w:rPr>
        <w:t>Eskubide Sozialetako, Ekonomia Sozialeko eta Enpleguko kontseilaria: María Carmen Maeztu Villafranca</w:t>
      </w:r>
    </w:p>
    <w:sectPr w:rsidR="00043E62" w:rsidRPr="009A0E37" w:rsidSect="00015348">
      <w:headerReference w:type="default" r:id="rId6"/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648C" w14:textId="77777777" w:rsidR="00043E62" w:rsidRDefault="00043E62" w:rsidP="00043E62">
      <w:r>
        <w:separator/>
      </w:r>
    </w:p>
  </w:endnote>
  <w:endnote w:type="continuationSeparator" w:id="0">
    <w:p w14:paraId="6F0CBBA5" w14:textId="77777777" w:rsidR="00043E62" w:rsidRDefault="00043E62" w:rsidP="0004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9026" w14:textId="77777777" w:rsidR="00995B9C" w:rsidRDefault="00995B9C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BF5F" w14:textId="77777777" w:rsidR="00043E62" w:rsidRDefault="00043E62" w:rsidP="00043E62">
      <w:r>
        <w:separator/>
      </w:r>
    </w:p>
  </w:footnote>
  <w:footnote w:type="continuationSeparator" w:id="0">
    <w:p w14:paraId="3CF4903B" w14:textId="77777777" w:rsidR="00043E62" w:rsidRDefault="00043E62" w:rsidP="0004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9DDE" w14:textId="0A823E38" w:rsidR="00995B9C" w:rsidRPr="00015348" w:rsidRDefault="00995B9C">
    <w:pPr>
      <w:pStyle w:val="Encabezado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EB"/>
    <w:rsid w:val="00043E62"/>
    <w:rsid w:val="002607A2"/>
    <w:rsid w:val="002D6AAC"/>
    <w:rsid w:val="00523AAE"/>
    <w:rsid w:val="006F30BD"/>
    <w:rsid w:val="00722E27"/>
    <w:rsid w:val="00827683"/>
    <w:rsid w:val="00873003"/>
    <w:rsid w:val="00995B9C"/>
    <w:rsid w:val="009A0E37"/>
    <w:rsid w:val="00A22703"/>
    <w:rsid w:val="00B9265E"/>
    <w:rsid w:val="00C24A1E"/>
    <w:rsid w:val="00C73E2D"/>
    <w:rsid w:val="00C94623"/>
    <w:rsid w:val="00DD6FEB"/>
    <w:rsid w:val="00F0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C9A4"/>
  <w15:chartTrackingRefBased/>
  <w15:docId w15:val="{818028BE-7B2D-4405-B83C-F1FDBD75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E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43E62"/>
  </w:style>
  <w:style w:type="paragraph" w:styleId="Piedepgina">
    <w:name w:val="footer"/>
    <w:basedOn w:val="Normal"/>
    <w:link w:val="PiedepginaCar"/>
    <w:unhideWhenUsed/>
    <w:rsid w:val="00043E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043E62"/>
  </w:style>
  <w:style w:type="paragraph" w:styleId="Textoindependiente">
    <w:name w:val="Body Text"/>
    <w:basedOn w:val="Normal"/>
    <w:link w:val="TextoindependienteCar"/>
    <w:rsid w:val="00043E62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043E62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04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1123</Characters>
  <Application>Microsoft Office Word</Application>
  <DocSecurity>0</DocSecurity>
  <Lines>160</Lines>
  <Paragraphs>171</Paragraphs>
  <ScaleCrop>false</ScaleCrop>
  <Company>Gobierno de Navarra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6</cp:revision>
  <dcterms:created xsi:type="dcterms:W3CDTF">2025-09-29T09:57:00Z</dcterms:created>
  <dcterms:modified xsi:type="dcterms:W3CDTF">2025-10-15T10:54:00Z</dcterms:modified>
</cp:coreProperties>
</file>