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DCEB" w14:textId="7FEAD75B" w:rsidR="006D5D72" w:rsidRPr="005B34E9" w:rsidRDefault="005B34E9" w:rsidP="005B34E9">
      <w:pPr>
        <w:spacing w:after="120" w:line="276" w:lineRule="auto"/>
        <w:jc w:val="both"/>
        <w:rPr>
          <w:rFonts w:cstheme="minorHAnsi"/>
        </w:rPr>
      </w:pPr>
      <w:r>
        <w:t xml:space="preserve">25POR-376</w:t>
      </w:r>
    </w:p>
    <w:p w14:paraId="51EEC8A2" w14:textId="2DF08BCA" w:rsidR="005B34E9" w:rsidRDefault="005B34E9" w:rsidP="005B34E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Gaurkotasun handiko galdera, Nafarroako Gobernuak urriaren 23ko Osoko Bilkuran erantzuteko.</w:t>
      </w:r>
    </w:p>
    <w:p w14:paraId="25009766" w14:textId="6058BF6B" w:rsidR="005B34E9" w:rsidRPr="005B34E9" w:rsidRDefault="005B34E9" w:rsidP="005B34E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Gobernuko lehendakaria:</w:t>
      </w:r>
    </w:p>
    <w:p w14:paraId="43C77582" w14:textId="148C4FAA" w:rsidR="005B34E9" w:rsidRPr="005B34E9" w:rsidRDefault="005B34E9" w:rsidP="005B34E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Autonomoen kuoten kotizazioen balizko aldaketaren aurrean, zer iritzi duzu Nafarroako Gobernuko lehendakaria zaren aldetik?</w:t>
      </w:r>
    </w:p>
    <w:p w14:paraId="6F54B4E4" w14:textId="65D8DDC2" w:rsidR="005B34E9" w:rsidRDefault="005B34E9" w:rsidP="005B34E9">
      <w:pPr>
        <w:spacing w:after="120" w:line="276" w:lineRule="auto"/>
        <w:jc w:val="both"/>
        <w:rPr>
          <w:rFonts w:cstheme="minorHAnsi"/>
        </w:rPr>
      </w:pPr>
      <w:r>
        <w:t xml:space="preserve">Iruñean, 2025eko urriaren 20an</w:t>
      </w:r>
    </w:p>
    <w:p w14:paraId="4BC053BC" w14:textId="52915ED9" w:rsidR="005B34E9" w:rsidRPr="005B34E9" w:rsidRDefault="005B34E9" w:rsidP="005B34E9">
      <w:pPr>
        <w:spacing w:after="120" w:line="276" w:lineRule="auto"/>
        <w:jc w:val="both"/>
        <w:rPr>
          <w:rFonts w:cstheme="minorHAnsi"/>
        </w:rPr>
      </w:pPr>
      <w:r>
        <w:t xml:space="preserve">Foru parlamentaria: Emilio Jiménez Román</w:t>
      </w:r>
    </w:p>
    <w:sectPr w:rsidR="005B34E9" w:rsidRPr="005B3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E9"/>
    <w:rsid w:val="005B34E9"/>
    <w:rsid w:val="006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49AF"/>
  <w15:chartTrackingRefBased/>
  <w15:docId w15:val="{F6AD018E-5854-449C-8D24-79A419B1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2025-10-20T07:25:00Z</dcterms:created>
  <dcterms:modified xsi:type="dcterms:W3CDTF">2025-10-20T07:30:00Z</dcterms:modified>
</cp:coreProperties>
</file>