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EAC9" w14:textId="6527F7F0" w:rsidR="000B2A50" w:rsidRPr="007363CE" w:rsidRDefault="007363CE" w:rsidP="007363CE">
      <w:pPr>
        <w:spacing w:after="120" w:line="276" w:lineRule="auto"/>
        <w:jc w:val="both"/>
        <w:rPr>
          <w:rFonts w:cstheme="minorHAnsi"/>
        </w:rPr>
      </w:pPr>
      <w:r w:rsidRPr="007363CE">
        <w:rPr>
          <w:rFonts w:cstheme="minorHAnsi"/>
        </w:rPr>
        <w:t>25POR-375</w:t>
      </w:r>
    </w:p>
    <w:p w14:paraId="339CE444" w14:textId="6C9A9A32" w:rsidR="007363CE" w:rsidRPr="007363CE" w:rsidRDefault="007363CE" w:rsidP="007363C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363CE">
        <w:rPr>
          <w:rFonts w:cstheme="minorHAnsi"/>
        </w:rPr>
        <w:t xml:space="preserve">Dª. Ainhoa </w:t>
      </w:r>
      <w:proofErr w:type="spellStart"/>
      <w:r w:rsidRPr="007363CE">
        <w:rPr>
          <w:rFonts w:cstheme="minorHAnsi"/>
        </w:rPr>
        <w:t>Unzu</w:t>
      </w:r>
      <w:proofErr w:type="spellEnd"/>
      <w:r w:rsidRPr="007363CE">
        <w:rPr>
          <w:rFonts w:cstheme="minorHAnsi"/>
        </w:rPr>
        <w:t xml:space="preserve"> Gárate, Portavoz del Grupo Parlamentario Partido Socialista de</w:t>
      </w:r>
      <w:r>
        <w:rPr>
          <w:rFonts w:cstheme="minorHAnsi"/>
        </w:rPr>
        <w:t xml:space="preserve"> </w:t>
      </w:r>
      <w:r w:rsidRPr="007363CE">
        <w:rPr>
          <w:rFonts w:cstheme="minorHAnsi"/>
        </w:rPr>
        <w:t>Navarra, al amparo de lo establecido en el Reglamento de la Cámara, solicita la</w:t>
      </w:r>
      <w:r>
        <w:rPr>
          <w:rFonts w:cstheme="minorHAnsi"/>
        </w:rPr>
        <w:t xml:space="preserve"> </w:t>
      </w:r>
      <w:r w:rsidRPr="007363CE">
        <w:rPr>
          <w:rFonts w:cstheme="minorHAnsi"/>
        </w:rPr>
        <w:t xml:space="preserve">incorporación al orden del día del </w:t>
      </w:r>
      <w:r w:rsidRPr="007363CE">
        <w:rPr>
          <w:rFonts w:cstheme="minorHAnsi"/>
        </w:rPr>
        <w:t xml:space="preserve">Pleno </w:t>
      </w:r>
      <w:r w:rsidRPr="007363CE">
        <w:rPr>
          <w:rFonts w:cstheme="minorHAnsi"/>
        </w:rPr>
        <w:t>del próximo 23 de octubre de 2025 de la</w:t>
      </w:r>
      <w:r>
        <w:rPr>
          <w:rFonts w:cstheme="minorHAnsi"/>
        </w:rPr>
        <w:t xml:space="preserve"> </w:t>
      </w:r>
      <w:r w:rsidRPr="007363CE">
        <w:rPr>
          <w:rFonts w:cstheme="minorHAnsi"/>
        </w:rPr>
        <w:t xml:space="preserve">siguiente </w:t>
      </w:r>
      <w:r w:rsidRPr="007363CE">
        <w:rPr>
          <w:rFonts w:cstheme="minorHAnsi"/>
        </w:rPr>
        <w:t>pregunta de máxima actualidad</w:t>
      </w:r>
      <w:r w:rsidRPr="007363CE">
        <w:rPr>
          <w:rFonts w:cstheme="minorHAnsi"/>
        </w:rPr>
        <w:t xml:space="preserve">, dirigida a la </w:t>
      </w:r>
      <w:proofErr w:type="gramStart"/>
      <w:r w:rsidRPr="007363CE">
        <w:rPr>
          <w:rFonts w:cstheme="minorHAnsi"/>
        </w:rPr>
        <w:t>Presidenta</w:t>
      </w:r>
      <w:proofErr w:type="gramEnd"/>
      <w:r w:rsidRPr="007363CE">
        <w:rPr>
          <w:rFonts w:cstheme="minorHAnsi"/>
        </w:rPr>
        <w:t xml:space="preserve"> del</w:t>
      </w:r>
      <w:r>
        <w:rPr>
          <w:rFonts w:cstheme="minorHAnsi"/>
        </w:rPr>
        <w:t xml:space="preserve"> </w:t>
      </w:r>
      <w:r w:rsidRPr="007363CE">
        <w:rPr>
          <w:rFonts w:cstheme="minorHAnsi"/>
        </w:rPr>
        <w:t>Gobierno de Navarra:</w:t>
      </w:r>
    </w:p>
    <w:p w14:paraId="718757DE" w14:textId="4E17DA79" w:rsidR="007363CE" w:rsidRPr="007363CE" w:rsidRDefault="007363CE" w:rsidP="007363C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363CE">
        <w:rPr>
          <w:rFonts w:cstheme="minorHAnsi"/>
        </w:rPr>
        <w:t>¿Cuál es el compromiso del Gobierno de Navarra para garantizar los derechos sexuales</w:t>
      </w:r>
      <w:r>
        <w:rPr>
          <w:rFonts w:cstheme="minorHAnsi"/>
        </w:rPr>
        <w:t xml:space="preserve"> </w:t>
      </w:r>
      <w:r w:rsidRPr="007363CE">
        <w:rPr>
          <w:rFonts w:cstheme="minorHAnsi"/>
        </w:rPr>
        <w:t>y reproductivos de las mujeres en Navarra?</w:t>
      </w:r>
    </w:p>
    <w:p w14:paraId="495F9F48" w14:textId="042532D2" w:rsidR="007363CE" w:rsidRDefault="007363CE" w:rsidP="007363CE">
      <w:pPr>
        <w:spacing w:after="120" w:line="276" w:lineRule="auto"/>
        <w:jc w:val="both"/>
        <w:rPr>
          <w:rFonts w:cstheme="minorHAnsi"/>
        </w:rPr>
      </w:pPr>
      <w:r w:rsidRPr="007363CE">
        <w:rPr>
          <w:rFonts w:cstheme="minorHAnsi"/>
        </w:rPr>
        <w:t>Pamplona, a 20 de octubre de 2025</w:t>
      </w:r>
    </w:p>
    <w:p w14:paraId="221B541E" w14:textId="7CD2E2E9" w:rsidR="007363CE" w:rsidRPr="007363CE" w:rsidRDefault="007363CE" w:rsidP="007363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Ainhoa </w:t>
      </w:r>
      <w:proofErr w:type="spellStart"/>
      <w:r>
        <w:rPr>
          <w:rFonts w:cstheme="minorHAnsi"/>
        </w:rPr>
        <w:t>Unzu</w:t>
      </w:r>
      <w:proofErr w:type="spellEnd"/>
      <w:r>
        <w:rPr>
          <w:rFonts w:cstheme="minorHAnsi"/>
        </w:rPr>
        <w:t xml:space="preserve"> Gárate</w:t>
      </w:r>
    </w:p>
    <w:sectPr w:rsidR="007363CE" w:rsidRPr="00736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CE"/>
    <w:rsid w:val="000B2A50"/>
    <w:rsid w:val="007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C313"/>
  <w15:chartTrackingRefBased/>
  <w15:docId w15:val="{4D6627F0-B4AB-40DB-A486-33EB0E3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2025-10-20T06:56:00Z</dcterms:created>
  <dcterms:modified xsi:type="dcterms:W3CDTF">2025-10-20T06:58:00Z</dcterms:modified>
</cp:coreProperties>
</file>