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CCF" w14:textId="57D49942" w:rsidR="007F2234" w:rsidRPr="0091590B" w:rsidRDefault="006C2BDC" w:rsidP="0091590B">
      <w:pPr>
        <w:spacing w:after="120" w:line="276" w:lineRule="auto"/>
        <w:jc w:val="both"/>
        <w:rPr>
          <w:rFonts w:cstheme="minorHAnsi"/>
        </w:rPr>
      </w:pPr>
      <w:r w:rsidRPr="0091590B">
        <w:rPr>
          <w:rFonts w:cstheme="minorHAnsi"/>
        </w:rPr>
        <w:t>25</w:t>
      </w:r>
      <w:r w:rsidR="007F2234" w:rsidRPr="0091590B">
        <w:rPr>
          <w:rFonts w:cstheme="minorHAnsi"/>
        </w:rPr>
        <w:t>P</w:t>
      </w:r>
      <w:r w:rsidR="0091590B" w:rsidRPr="0091590B">
        <w:rPr>
          <w:rFonts w:cstheme="minorHAnsi"/>
        </w:rPr>
        <w:t>OR-379</w:t>
      </w:r>
    </w:p>
    <w:p w14:paraId="1DDB5211" w14:textId="6DAD9A42" w:rsidR="0091590B" w:rsidRPr="0091590B" w:rsidRDefault="0091590B" w:rsidP="009159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590B">
        <w:rPr>
          <w:rFonts w:cstheme="minorHAnsi"/>
        </w:rPr>
        <w:t>Dª. Arantza Biurrun Urpegui, parlamentaria foral adscrita al Grupo Parlamentario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Cámara, formula a la Consejera de Derechos Sociales, Economía Social y Empleo para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su contestación en Pleno, la siguiente pregunta oral:</w:t>
      </w:r>
    </w:p>
    <w:p w14:paraId="32F07613" w14:textId="7BDFE090" w:rsidR="0091590B" w:rsidRPr="0091590B" w:rsidRDefault="0091590B" w:rsidP="009159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590B">
        <w:rPr>
          <w:rFonts w:cstheme="minorHAnsi"/>
        </w:rPr>
        <w:t>El informe del Relator Especial sobre la extrema pobreza y los derechos humanos,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Olivier De Schutter, examina el futuro de la protección social en el contexto del auge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del populismo de ultraderecha en todas las regiones del mundo.</w:t>
      </w:r>
    </w:p>
    <w:p w14:paraId="534604E7" w14:textId="448FD51C" w:rsidR="0091590B" w:rsidRPr="0091590B" w:rsidRDefault="0091590B" w:rsidP="009159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590B">
        <w:rPr>
          <w:rFonts w:cstheme="minorHAnsi"/>
        </w:rPr>
        <w:t>¿Qué opinión le merece dicho informe y en qué medida van a ser aplicadas sus</w:t>
      </w:r>
      <w:r>
        <w:rPr>
          <w:rFonts w:cstheme="minorHAnsi"/>
        </w:rPr>
        <w:t xml:space="preserve"> </w:t>
      </w:r>
      <w:r w:rsidRPr="0091590B">
        <w:rPr>
          <w:rFonts w:cstheme="minorHAnsi"/>
        </w:rPr>
        <w:t>recomendaciones en la política social en Navarra?</w:t>
      </w:r>
    </w:p>
    <w:p w14:paraId="12085FDB" w14:textId="63F859D4" w:rsidR="0091590B" w:rsidRDefault="0091590B" w:rsidP="0091590B">
      <w:pPr>
        <w:spacing w:after="120" w:line="276" w:lineRule="auto"/>
        <w:jc w:val="both"/>
        <w:rPr>
          <w:rFonts w:cstheme="minorHAnsi"/>
        </w:rPr>
      </w:pPr>
      <w:r w:rsidRPr="0091590B">
        <w:rPr>
          <w:rFonts w:cstheme="minorHAnsi"/>
        </w:rPr>
        <w:t>Pamplona, 23 de octubre de 2025</w:t>
      </w:r>
    </w:p>
    <w:p w14:paraId="1BA21D7F" w14:textId="2207C63D" w:rsidR="0091590B" w:rsidRPr="0091590B" w:rsidRDefault="0091590B" w:rsidP="0091590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91590B" w:rsidRPr="00915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1F50B9"/>
    <w:rsid w:val="003C44C8"/>
    <w:rsid w:val="006C2BDC"/>
    <w:rsid w:val="007F2234"/>
    <w:rsid w:val="0091590B"/>
    <w:rsid w:val="00D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0537"/>
  <w15:chartTrackingRefBased/>
  <w15:docId w15:val="{273A635D-5DDC-4F11-97BC-577E83F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2025-10-24T05:57:00Z</dcterms:created>
  <dcterms:modified xsi:type="dcterms:W3CDTF">2025-10-29T07:02:00Z</dcterms:modified>
</cp:coreProperties>
</file>