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4822" w14:textId="05585BDF" w:rsidR="005600A9" w:rsidRPr="004E481A" w:rsidRDefault="009C5E4B" w:rsidP="004E481A">
      <w:pPr>
        <w:spacing w:after="120" w:line="276" w:lineRule="auto"/>
        <w:jc w:val="both"/>
        <w:rPr>
          <w:rFonts w:cstheme="minorHAnsi"/>
        </w:rPr>
      </w:pPr>
      <w:r>
        <w:t xml:space="preserve">25PES-378</w:t>
      </w:r>
    </w:p>
    <w:p w14:paraId="1FB20987" w14:textId="627485EC" w:rsid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EH Bildu Nafarroa talde parlamentarioari atxikitako foru parlamentari Txomin González Martínezek, Legebiltzarreko Erregelamenduan ezarritakoaren babesean, honako galdera hauek aurkezten ditu, Nafarroako Gobernuak idatziz erantzun ditzan.</w:t>
      </w:r>
      <w:r>
        <w:rPr>
          <w:color w:val="000000"/>
        </w:rPr>
        <w:t xml:space="preserve"> </w:t>
      </w:r>
    </w:p>
    <w:p w14:paraId="3F7F2781" w14:textId="3114921A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NOZ-Osasunbideak 2020an gabapentinoideen (Lyrica...) kontsumoari buruz egindako azterlan batek ondorioztatu zuen aholkatutakoaz bestelako erabilera eman ohi zaiola eta erabilera areagotu egin dela azken urteotan; txostenak hainbat neurri proposatzen zituen gabapentinoideei erabilera zuzena emateko preskripzio egokia egin dadin, eta despreskripzio-estrategia taxutzearen aldeko apustua ere egiten zuen.</w:t>
      </w:r>
    </w:p>
    <w:p w14:paraId="0C1B60F9" w14:textId="57511068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333333"/>
          <w:rFonts w:cstheme="minorHAnsi"/>
        </w:rPr>
      </w:pPr>
      <w:r>
        <w:rPr>
          <w:color w:val="333333"/>
        </w:rPr>
        <w:t xml:space="preserve">Horri buruz, parlamentari honek idatzizko galdera hauek egiten ditu:</w:t>
      </w:r>
    </w:p>
    <w:p w14:paraId="4281FE99" w14:textId="7DF61613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Gabapentinoideen (Lyrica...) preskripzioak zer bilakaera izan du urtez urte NOZ-Osasunbidean, azterketa egin zen urtetik (2020) gaur arte, bai oinarrizko osasun-laguntzan, bai espezializatuan?</w:t>
      </w:r>
    </w:p>
    <w:p w14:paraId="77319171" w14:textId="25610A95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Zer kostu ekonomiko izan du urtez urte gabapentinoideen (Lyrica...) erabilerak 2020tik gaur arte, bai oinarrizko osasun-laguntzan, bai espezializatuan?</w:t>
      </w:r>
    </w:p>
    <w:p w14:paraId="240CCBE3" w14:textId="740C993C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Gabapentinoideak ez dira eraginkorrak fibromialgia, migraina, lunbalgia, dardara esentziala, ebakuntza osteko mina eta menopausia osteko beroaldiak tratatzeko, eta, beraz, ez da gomendatzen horiek erabiltzea. Nola kontrolatzen da NOZ-Osasunbideak aholkatutako preskripzioa, eta gabapentinoideak (Lyrica...) aholkatutako erabilerarako ez erabiltzeagatik jakinarazpenik egin al zaie profesionalei edo diziplina-espedienterik abiarazi al da? Medikuntzako zenbat profesionali egin zaio halakorik urte bakoitzean?</w:t>
      </w:r>
    </w:p>
    <w:p w14:paraId="20FE390D" w14:textId="5750F2AF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Zenbat pertsonak parte hartu dute gabapentinoideak (Lyrica...) despreskribatzeko eta desohitzeko prozesuetan Nafarroan 2022tik?</w:t>
      </w:r>
    </w:p>
    <w:p w14:paraId="75099E03" w14:textId="4829D23A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Bidaiderik gabeko haur eta nerabe migratzaileen artean, gizarte-erakundeek gabapentinoideen (Lyrica...) kontsumo handia detektatu dute. Taxutu al da programarik pertsona horiek horien kontsumotik (adikzioa) desohitzeko?</w:t>
      </w:r>
    </w:p>
    <w:p w14:paraId="29C9252C" w14:textId="79F6C04D" w:rsidR="004E481A" w:rsidRDefault="004E481A" w:rsidP="004E481A">
      <w:pPr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Iruñean, 2025eko urriaren 16an</w:t>
      </w:r>
    </w:p>
    <w:p w14:paraId="0A3C53B2" w14:textId="190813F7" w:rsidR="004E481A" w:rsidRPr="004E481A" w:rsidRDefault="004E481A" w:rsidP="004E481A">
      <w:pPr>
        <w:spacing w:after="120" w:line="276" w:lineRule="auto"/>
        <w:jc w:val="both"/>
        <w:rPr>
          <w:rFonts w:cstheme="minorHAnsi"/>
        </w:rPr>
      </w:pPr>
      <w:r>
        <w:rPr>
          <w:color w:val="000000"/>
        </w:rPr>
        <w:t xml:space="preserve">Foru parlamentaria: Txomin González Martínez</w:t>
      </w:r>
    </w:p>
    <w:sectPr w:rsidR="004E481A" w:rsidRPr="004E4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456CCC"/>
    <w:rsid w:val="004E481A"/>
    <w:rsid w:val="004F47A2"/>
    <w:rsid w:val="005600A9"/>
    <w:rsid w:val="008F329F"/>
    <w:rsid w:val="00914189"/>
    <w:rsid w:val="009C5E4B"/>
    <w:rsid w:val="00C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2025-10-20T09:30:00Z</dcterms:created>
  <dcterms:modified xsi:type="dcterms:W3CDTF">2025-10-20T09:37:00Z</dcterms:modified>
</cp:coreProperties>
</file>