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2308" w14:textId="55D3142A" w:rsidR="000E04F3" w:rsidRPr="000E04F3" w:rsidRDefault="005B52BC" w:rsidP="000E04F3">
      <w:pPr>
        <w:spacing w:after="120" w:line="276" w:lineRule="auto"/>
        <w:jc w:val="both"/>
        <w:rPr>
          <w:rFonts w:cstheme="minorHAnsi"/>
        </w:rPr>
      </w:pPr>
      <w:r>
        <w:t xml:space="preserve">25PES-382</w:t>
      </w:r>
    </w:p>
    <w:p w14:paraId="73EC5B11" w14:textId="39AD1695" w:rsidR="000E04F3" w:rsidRPr="000E04F3" w:rsidRDefault="000E04F3" w:rsidP="000E04F3">
      <w:pPr>
        <w:autoSpaceDE w:val="0"/>
        <w:autoSpaceDN w:val="0"/>
        <w:adjustRightInd w:val="0"/>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egiten dio Nafarroako Gobernuaren Hezkuntzako kontseilari Carlos Gimeno jaunari, idatziz erantzun diezaion:</w:t>
      </w:r>
    </w:p>
    <w:p w14:paraId="178CD125" w14:textId="02B202AA" w:rsidR="000E04F3" w:rsidRPr="000E04F3" w:rsidRDefault="000E04F3" w:rsidP="000E04F3">
      <w:pPr>
        <w:autoSpaceDE w:val="0"/>
        <w:autoSpaceDN w:val="0"/>
        <w:adjustRightInd w:val="0"/>
        <w:spacing w:after="120" w:line="276" w:lineRule="auto"/>
        <w:jc w:val="both"/>
        <w:rPr>
          <w:rFonts w:cstheme="minorHAnsi"/>
        </w:rPr>
      </w:pPr>
      <w:r>
        <w:t xml:space="preserve">Titulartasun publikoko haur-eskoletan (udalenak eta gobernuarenak) zenbat plaza-eskaera geratu dira bete gabe 25-26 ikasturtean eta, beraz, eskatu behar dute plaza haur-eskola pribatuetan?</w:t>
      </w:r>
    </w:p>
    <w:p w14:paraId="4012D1EC" w14:textId="6644201C" w:rsidR="00925E9D" w:rsidRDefault="000E04F3" w:rsidP="000E04F3">
      <w:pPr>
        <w:spacing w:after="120" w:line="276" w:lineRule="auto"/>
        <w:jc w:val="both"/>
        <w:rPr>
          <w:rFonts w:cstheme="minorHAnsi"/>
        </w:rPr>
      </w:pPr>
      <w:r>
        <w:t xml:space="preserve">Iruñean, 2025eko urriaren 21ean</w:t>
      </w:r>
    </w:p>
    <w:p w14:paraId="5E90AFC1" w14:textId="02236010" w:rsidR="000E04F3" w:rsidRPr="000E04F3" w:rsidRDefault="000E04F3" w:rsidP="000E04F3">
      <w:pPr>
        <w:spacing w:after="120" w:line="276" w:lineRule="auto"/>
        <w:jc w:val="both"/>
        <w:rPr>
          <w:rFonts w:cstheme="minorHAnsi"/>
        </w:rPr>
      </w:pPr>
      <w:r>
        <w:t xml:space="preserve">Foru parlamentaria: Itxaso Soto Díaz de Cerio</w:t>
      </w:r>
    </w:p>
    <w:sectPr w:rsidR="000E04F3" w:rsidRPr="000E04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BC"/>
    <w:rsid w:val="000E04F3"/>
    <w:rsid w:val="005B52BC"/>
    <w:rsid w:val="005D2503"/>
    <w:rsid w:val="00636FB2"/>
    <w:rsid w:val="006F1169"/>
    <w:rsid w:val="00791E71"/>
    <w:rsid w:val="00925E9D"/>
    <w:rsid w:val="00A449B6"/>
    <w:rsid w:val="00F76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89A4"/>
  <w15:chartTrackingRefBased/>
  <w15:docId w15:val="{1B5575BD-80D0-48EB-AA0C-5D9F8BCC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2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2025-10-22T11:14:00Z</dcterms:created>
  <dcterms:modified xsi:type="dcterms:W3CDTF">2025-10-22T11:15:00Z</dcterms:modified>
</cp:coreProperties>
</file>