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0B8E93" w14:textId="77777777" w:rsidR="0090440E" w:rsidRPr="00840535" w:rsidRDefault="0090440E" w:rsidP="0090440E">
      <w:pPr>
        <w:pStyle w:val="OFI-FIRMA3"/>
        <w:rPr>
          <w:noProof/>
          <w:sz w:val="16"/>
          <w:szCs w:val="16"/>
        </w:rPr>
      </w:pPr>
    </w:p>
    <w:p w14:paraId="236976A5" w14:textId="77777777" w:rsidR="0090440E" w:rsidRDefault="0090440E" w:rsidP="0090440E">
      <w:pPr>
        <w:pStyle w:val="OFI-TITULO1"/>
        <w:rPr>
          <w:sz w:val="18"/>
        </w:rPr>
      </w:pPr>
      <w:r>
        <w:t>SERIE E:  INTERPELACIONES, MOCIONES Y</w:t>
      </w:r>
      <w:r>
        <w:br/>
        <w:t xml:space="preserve">          DECLARACIONES POLÍTICAS</w:t>
      </w:r>
    </w:p>
    <w:p w14:paraId="1FF9583B" w14:textId="77777777" w:rsidR="0090440E" w:rsidRDefault="0090440E" w:rsidP="0090440E">
      <w:pPr>
        <w:pStyle w:val="OFI-TITULO2"/>
      </w:pPr>
      <w:r w:rsidRPr="00A33BB3">
        <w:rPr>
          <w:noProof/>
        </w:rPr>
        <w:t>11-25/MOC-00130</w:t>
      </w:r>
      <w:r>
        <w:t xml:space="preserve">. </w:t>
      </w:r>
      <w:r w:rsidRPr="002C0D8B">
        <w:t>Resolución</w:t>
      </w:r>
      <w:r>
        <w:t xml:space="preserve"> </w:t>
      </w:r>
      <w:r w:rsidRPr="00A33BB3">
        <w:rPr>
          <w:noProof/>
        </w:rPr>
        <w:t>por la que se insta al Gobierno de Navarra a erradicar la xenofobia institucional</w:t>
      </w:r>
    </w:p>
    <w:p w14:paraId="3BBAA36E" w14:textId="77777777" w:rsidR="0090440E" w:rsidRDefault="0090440E" w:rsidP="0090440E">
      <w:pPr>
        <w:pStyle w:val="OFI-TITULO3"/>
      </w:pPr>
      <w:r>
        <w:t xml:space="preserve">APROBACIÓN POR </w:t>
      </w:r>
      <w:r>
        <w:rPr>
          <w:noProof/>
        </w:rPr>
        <w:t>EL</w:t>
      </w:r>
      <w:r>
        <w:t xml:space="preserve"> </w:t>
      </w:r>
      <w:r w:rsidRPr="00A33BB3">
        <w:rPr>
          <w:noProof/>
        </w:rPr>
        <w:t>Pleno</w:t>
      </w:r>
    </w:p>
    <w:p w14:paraId="021C7E31" w14:textId="77777777" w:rsidR="0090440E" w:rsidRDefault="0090440E" w:rsidP="0090440E">
      <w:pPr>
        <w:pStyle w:val="OFI-TEXTO"/>
        <w:rPr>
          <w:bCs/>
          <w:iCs/>
        </w:rPr>
      </w:pPr>
      <w:r>
        <w:t xml:space="preserve">En cumplimiento de lo establecido en el artículo 125 del Reglamento de la Cámara, se ordena la publicación en el Boletín Oficial del Parlamento de Navarra de la resolución </w:t>
      </w:r>
      <w:r w:rsidRPr="00A33BB3">
        <w:rPr>
          <w:noProof/>
        </w:rPr>
        <w:t>por la que se insta al Gobierno de Navarra a erradicar la xenofobia institucional</w:t>
      </w:r>
      <w:r>
        <w:t xml:space="preserve">, aprobada por </w:t>
      </w:r>
      <w:r>
        <w:rPr>
          <w:noProof/>
        </w:rPr>
        <w:t>el</w:t>
      </w:r>
      <w:r>
        <w:t xml:space="preserve"> </w:t>
      </w:r>
      <w:r w:rsidRPr="00A33BB3">
        <w:rPr>
          <w:noProof/>
        </w:rPr>
        <w:t>Pleno</w:t>
      </w:r>
      <w:r>
        <w:t xml:space="preserve"> del Parlamento de Navarra en sesión celebrada el día </w:t>
      </w:r>
      <w:r w:rsidRPr="00A33BB3">
        <w:rPr>
          <w:noProof/>
        </w:rPr>
        <w:t>30 de octubre de 2025</w:t>
      </w:r>
      <w:r>
        <w:t>, cuyo texto se inserta a continuación</w:t>
      </w:r>
      <w:r>
        <w:rPr>
          <w:bCs/>
          <w:iCs/>
        </w:rPr>
        <w:t>:</w:t>
      </w:r>
    </w:p>
    <w:p w14:paraId="4F6BE9C0" w14:textId="176A58C3" w:rsidR="00CE1B65" w:rsidRDefault="00ED1F0C" w:rsidP="00ED1F0C">
      <w:pPr>
        <w:pStyle w:val="OFI-TEXTO1"/>
        <w:rPr>
          <w:iCs/>
        </w:rPr>
      </w:pPr>
      <w:r>
        <w:rPr>
          <w:iCs/>
        </w:rPr>
        <w:tab/>
      </w:r>
      <w:r w:rsidR="0090440E">
        <w:rPr>
          <w:iCs/>
        </w:rPr>
        <w:t>"</w:t>
      </w:r>
      <w:r w:rsidR="00CE1B65" w:rsidRPr="00CE1B65">
        <w:rPr>
          <w:iCs/>
        </w:rPr>
        <w:t>El Parlamento de Navarra</w:t>
      </w:r>
      <w:r w:rsidR="00CE1B65">
        <w:rPr>
          <w:iCs/>
        </w:rPr>
        <w:t>:</w:t>
      </w:r>
    </w:p>
    <w:p w14:paraId="4D193FF2" w14:textId="320B540E" w:rsidR="00ED1F0C" w:rsidRPr="00ED1F0C" w:rsidRDefault="00CE1B65" w:rsidP="00ED1F0C">
      <w:pPr>
        <w:pStyle w:val="OFI-TEXTO1"/>
        <w:rPr>
          <w:iCs/>
        </w:rPr>
      </w:pPr>
      <w:r>
        <w:rPr>
          <w:iCs/>
        </w:rPr>
        <w:tab/>
      </w:r>
      <w:r w:rsidR="00ED1F0C" w:rsidRPr="00ED1F0C">
        <w:rPr>
          <w:iCs/>
        </w:rPr>
        <w:t xml:space="preserve">1. </w:t>
      </w:r>
      <w:r>
        <w:rPr>
          <w:iCs/>
        </w:rPr>
        <w:t>R</w:t>
      </w:r>
      <w:r w:rsidR="00ED1F0C" w:rsidRPr="00ED1F0C">
        <w:rPr>
          <w:iCs/>
        </w:rPr>
        <w:t>econoce la existencia de xenofobia institucional y rechaza cualquier forma de discriminación ejercida desde las instituciones.</w:t>
      </w:r>
    </w:p>
    <w:p w14:paraId="5CB6FB0F" w14:textId="74F92AF1" w:rsidR="00ED1F0C" w:rsidRPr="00ED1F0C" w:rsidRDefault="00ED1F0C" w:rsidP="00ED1F0C">
      <w:pPr>
        <w:pStyle w:val="OFI-TEXTO1"/>
        <w:rPr>
          <w:iCs/>
        </w:rPr>
      </w:pPr>
      <w:r>
        <w:rPr>
          <w:iCs/>
        </w:rPr>
        <w:tab/>
      </w:r>
      <w:r w:rsidRPr="00ED1F0C">
        <w:rPr>
          <w:iCs/>
        </w:rPr>
        <w:t xml:space="preserve">2. </w:t>
      </w:r>
      <w:r w:rsidR="00CE1B65">
        <w:rPr>
          <w:iCs/>
        </w:rPr>
        <w:t>I</w:t>
      </w:r>
      <w:r w:rsidRPr="00ED1F0C">
        <w:rPr>
          <w:iCs/>
        </w:rPr>
        <w:t xml:space="preserve">nsta a las </w:t>
      </w:r>
      <w:r w:rsidR="00CE1B65">
        <w:rPr>
          <w:iCs/>
        </w:rPr>
        <w:t>a</w:t>
      </w:r>
      <w:r w:rsidRPr="00ED1F0C">
        <w:rPr>
          <w:iCs/>
        </w:rPr>
        <w:t>dministraciones públicas de Navarra a revisar y adaptar normativas y procedimientos administrativos que dificulten el acceso de las personas migrantes y de origen diverso a derechos fundamentales.</w:t>
      </w:r>
    </w:p>
    <w:p w14:paraId="72CA479C" w14:textId="1D878E83" w:rsidR="00ED1F0C" w:rsidRPr="00ED1F0C" w:rsidRDefault="00ED1F0C" w:rsidP="00ED1F0C">
      <w:pPr>
        <w:pStyle w:val="OFI-TEXTO1"/>
        <w:rPr>
          <w:iCs/>
        </w:rPr>
      </w:pPr>
      <w:r>
        <w:rPr>
          <w:iCs/>
        </w:rPr>
        <w:tab/>
      </w:r>
      <w:r w:rsidRPr="00ED1F0C">
        <w:rPr>
          <w:iCs/>
        </w:rPr>
        <w:t xml:space="preserve">3. </w:t>
      </w:r>
      <w:r w:rsidR="00CE1B65">
        <w:rPr>
          <w:iCs/>
        </w:rPr>
        <w:t>I</w:t>
      </w:r>
      <w:r w:rsidRPr="00ED1F0C">
        <w:rPr>
          <w:iCs/>
        </w:rPr>
        <w:t>nsta al Departamento de Vivienda, Juventud y Políticas Migratorias a revisar y reforzar los mecanismos de denuncia y protección frente a la discriminación institucional, asegurando canales accesibles y eficaces para las víctimas con el fin de identificar, sancionar y revertir prácticas de racismo institucional.</w:t>
      </w:r>
    </w:p>
    <w:p w14:paraId="552A31B8" w14:textId="63B791B0" w:rsidR="00ED1F0C" w:rsidRPr="00ED1F0C" w:rsidRDefault="00ED1F0C" w:rsidP="00ED1F0C">
      <w:pPr>
        <w:pStyle w:val="OFI-TEXTO1"/>
        <w:rPr>
          <w:iCs/>
        </w:rPr>
      </w:pPr>
      <w:r>
        <w:rPr>
          <w:iCs/>
        </w:rPr>
        <w:tab/>
      </w:r>
      <w:r w:rsidRPr="00ED1F0C">
        <w:rPr>
          <w:iCs/>
        </w:rPr>
        <w:t xml:space="preserve">4. </w:t>
      </w:r>
      <w:r w:rsidR="00CE1B65">
        <w:rPr>
          <w:iCs/>
        </w:rPr>
        <w:t>S</w:t>
      </w:r>
      <w:r w:rsidRPr="00ED1F0C">
        <w:rPr>
          <w:iCs/>
        </w:rPr>
        <w:t>olicita al Gobierno de Navarra que</w:t>
      </w:r>
      <w:r>
        <w:rPr>
          <w:iCs/>
        </w:rPr>
        <w:t>,</w:t>
      </w:r>
      <w:r w:rsidRPr="00ED1F0C">
        <w:rPr>
          <w:iCs/>
        </w:rPr>
        <w:t xml:space="preserve"> en colaboración con la FNMC, impulse campañas de sensibilización y formación en la </w:t>
      </w:r>
      <w:r w:rsidR="00CE1B65">
        <w:rPr>
          <w:iCs/>
        </w:rPr>
        <w:t>a</w:t>
      </w:r>
      <w:r w:rsidRPr="00ED1F0C">
        <w:rPr>
          <w:iCs/>
        </w:rPr>
        <w:t>dministración pública sobre igualdad de trato, racismo y xenofobia.</w:t>
      </w:r>
    </w:p>
    <w:p w14:paraId="1A21DF5E" w14:textId="5F86A1F9" w:rsidR="0090440E" w:rsidRDefault="00ED1F0C" w:rsidP="00ED1F0C">
      <w:pPr>
        <w:pStyle w:val="OFI-TEXTO1"/>
      </w:pPr>
      <w:r>
        <w:rPr>
          <w:iCs/>
        </w:rPr>
        <w:tab/>
      </w:r>
      <w:r w:rsidRPr="00ED1F0C">
        <w:rPr>
          <w:iCs/>
        </w:rPr>
        <w:t xml:space="preserve">5. </w:t>
      </w:r>
      <w:r w:rsidR="00CE1B65">
        <w:rPr>
          <w:iCs/>
        </w:rPr>
        <w:t>R</w:t>
      </w:r>
      <w:r w:rsidRPr="00ED1F0C">
        <w:rPr>
          <w:iCs/>
        </w:rPr>
        <w:t>eafirma su compromiso con una sociedad plural, inclusiva y democrática, en la que la diversidad sea reconocida como un valor y una riqueza para Navarra</w:t>
      </w:r>
      <w:r w:rsidR="0090440E">
        <w:rPr>
          <w:iCs/>
        </w:rPr>
        <w:t>".</w:t>
      </w:r>
    </w:p>
    <w:p w14:paraId="2082CA28" w14:textId="77777777" w:rsidR="0090440E" w:rsidRDefault="0090440E" w:rsidP="0090440E">
      <w:pPr>
        <w:pStyle w:val="OFI-FECHA"/>
      </w:pPr>
      <w:r>
        <w:lastRenderedPageBreak/>
        <w:t xml:space="preserve">Pamplona, </w:t>
      </w:r>
      <w:r w:rsidRPr="00A33BB3">
        <w:rPr>
          <w:noProof/>
        </w:rPr>
        <w:t>31 de octubre de 2025</w:t>
      </w:r>
    </w:p>
    <w:p w14:paraId="54922311" w14:textId="2B8729FA" w:rsidR="0090440E" w:rsidRDefault="0090440E" w:rsidP="0090440E">
      <w:pPr>
        <w:pStyle w:val="OFI-FIRMA3"/>
      </w:pPr>
      <w:r w:rsidRPr="00A33BB3">
        <w:rPr>
          <w:noProof/>
        </w:rPr>
        <w:t>El Presidente</w:t>
      </w:r>
      <w:r>
        <w:t xml:space="preserve">: </w:t>
      </w:r>
      <w:r w:rsidRPr="00A33BB3">
        <w:rPr>
          <w:noProof/>
        </w:rPr>
        <w:t>Unai Hualde Iglesias</w:t>
      </w:r>
    </w:p>
    <w:p w14:paraId="05582868" w14:textId="77777777" w:rsidR="00C451FF" w:rsidRDefault="00C451FF"/>
    <w:sectPr w:rsidR="00C451FF" w:rsidSect="0090440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/>
      <w:pgMar w:top="3686" w:right="1418" w:bottom="567" w:left="2552" w:header="1134" w:footer="284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67351E" w14:textId="77777777" w:rsidR="0090440E" w:rsidRDefault="0090440E" w:rsidP="0090440E">
      <w:pPr>
        <w:spacing w:after="0" w:line="240" w:lineRule="auto"/>
      </w:pPr>
      <w:r>
        <w:separator/>
      </w:r>
    </w:p>
  </w:endnote>
  <w:endnote w:type="continuationSeparator" w:id="0">
    <w:p w14:paraId="2C7CD536" w14:textId="77777777" w:rsidR="0090440E" w:rsidRDefault="0090440E" w:rsidP="009044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855D84" w14:textId="77777777" w:rsidR="0090440E" w:rsidRDefault="0090440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42CDDA" w14:textId="77777777" w:rsidR="0090440E" w:rsidRDefault="0090440E">
    <w:pPr>
      <w:pStyle w:val="Piedepgina"/>
    </w:pPr>
    <w:r>
      <w:t xml:space="preserve">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6715D0" w14:textId="77777777" w:rsidR="0090440E" w:rsidRDefault="0090440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3A2865" w14:textId="77777777" w:rsidR="0090440E" w:rsidRDefault="0090440E" w:rsidP="0090440E">
      <w:pPr>
        <w:spacing w:after="0" w:line="240" w:lineRule="auto"/>
      </w:pPr>
      <w:r>
        <w:separator/>
      </w:r>
    </w:p>
  </w:footnote>
  <w:footnote w:type="continuationSeparator" w:id="0">
    <w:p w14:paraId="62F07B0D" w14:textId="77777777" w:rsidR="0090440E" w:rsidRDefault="0090440E" w:rsidP="009044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2ED66A" w14:textId="77777777" w:rsidR="0090440E" w:rsidRDefault="0090440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3D134C" w14:textId="77777777" w:rsidR="0090440E" w:rsidRDefault="0090440E">
    <w:pPr>
      <w:pStyle w:val="OFI-EXPTE"/>
    </w:pPr>
    <w:r>
      <w:rPr>
        <w:rFonts w:ascii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 wp14:anchorId="1415984D" wp14:editId="1B808988">
          <wp:simplePos x="0" y="0"/>
          <wp:positionH relativeFrom="column">
            <wp:posOffset>-1033145</wp:posOffset>
          </wp:positionH>
          <wp:positionV relativeFrom="paragraph">
            <wp:posOffset>-171450</wp:posOffset>
          </wp:positionV>
          <wp:extent cx="1668780" cy="1295400"/>
          <wp:effectExtent l="0" t="0" r="7620" b="0"/>
          <wp:wrapNone/>
          <wp:docPr id="121293326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8780" cy="1295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Expte.: (</w:t>
    </w:r>
    <w:r w:rsidRPr="00A33BB3">
      <w:rPr>
        <w:noProof/>
      </w:rPr>
      <w:t>11-25/MOC-00130</w:t>
    </w:r>
    <w:r>
      <w:t>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CF70C5" w14:textId="77777777" w:rsidR="0090440E" w:rsidRDefault="0090440E">
    <w:pPr>
      <w:keepNext/>
      <w:framePr w:w="2492" w:h="2019" w:hRule="exact" w:hSpace="142" w:wrap="around" w:vAnchor="text" w:hAnchor="page" w:x="857" w:y="1"/>
      <w:jc w:val="center"/>
    </w:pPr>
    <w:r>
      <w:object w:dxaOrig="735" w:dyaOrig="1365" w14:anchorId="2D28EBC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75pt;height:68.25pt">
          <v:imagedata r:id="rId1" o:title=""/>
        </v:shape>
        <o:OLEObject Type="Embed" ProgID="Word.Document.8" ShapeID="_x0000_i1025" DrawAspect="Content" ObjectID="_1823848450" r:id="rId2"/>
      </w:object>
    </w:r>
  </w:p>
  <w:p w14:paraId="412625F6" w14:textId="77777777" w:rsidR="0090440E" w:rsidRDefault="0090440E">
    <w:pPr>
      <w:framePr w:w="2492" w:h="2019" w:hRule="exact" w:hSpace="142" w:wrap="around" w:vAnchor="text" w:hAnchor="page" w:x="857" w:y="1"/>
      <w:jc w:val="center"/>
      <w:rPr>
        <w:rFonts w:ascii="Gill Sans" w:hAnsi="Gill Sans"/>
        <w:sz w:val="18"/>
      </w:rPr>
    </w:pPr>
    <w:r>
      <w:rPr>
        <w:noProof/>
        <w:sz w:val="18"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15EA85DE" wp14:editId="611E5530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1428653478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line w14:anchorId="2688906D" id="Conector recto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  <w:sz w:val="18"/>
      </w:rPr>
      <w:t>Parlamento de Navarra</w:t>
    </w:r>
  </w:p>
  <w:p w14:paraId="6F8B1386" w14:textId="77777777" w:rsidR="0090440E" w:rsidRDefault="0090440E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440E"/>
    <w:rsid w:val="001F2AE4"/>
    <w:rsid w:val="002E09AF"/>
    <w:rsid w:val="00320CD4"/>
    <w:rsid w:val="005C3AFE"/>
    <w:rsid w:val="006B6500"/>
    <w:rsid w:val="0090440E"/>
    <w:rsid w:val="00911B26"/>
    <w:rsid w:val="0096101C"/>
    <w:rsid w:val="00C451FF"/>
    <w:rsid w:val="00CE1B65"/>
    <w:rsid w:val="00ED1F0C"/>
    <w:rsid w:val="00EF5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C12F64"/>
  <w15:chartTrackingRefBased/>
  <w15:docId w15:val="{D578A04D-4763-49AB-8E6B-EA4806D3D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9044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044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044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044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044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0440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0440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0440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0440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90440E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0440E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0440E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0440E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0440E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0440E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0440E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0440E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0440E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90440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90440E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90440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90440E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90440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90440E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90440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90440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044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0440E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90440E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90440E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FECHA">
    <w:name w:val="OFI-FECHA"/>
    <w:rsid w:val="0090440E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Piedepgina">
    <w:name w:val="footer"/>
    <w:basedOn w:val="Normal"/>
    <w:link w:val="PiedepginaCar"/>
    <w:semiHidden/>
    <w:rsid w:val="0090440E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PiedepginaCar">
    <w:name w:val="Pie de página Car"/>
    <w:basedOn w:val="Fuentedeprrafopredeter"/>
    <w:link w:val="Piedepgina"/>
    <w:semiHidden/>
    <w:rsid w:val="0090440E"/>
    <w:rPr>
      <w:rFonts w:ascii="Times New Roman" w:eastAsia="Times New Roman" w:hAnsi="Times New Roman" w:cs="Times New Roman"/>
      <w:kern w:val="0"/>
      <w:sz w:val="26"/>
      <w:szCs w:val="20"/>
      <w:lang w:val="es-ES_tradnl" w:eastAsia="es-ES"/>
      <w14:ligatures w14:val="none"/>
    </w:rPr>
  </w:style>
  <w:style w:type="paragraph" w:customStyle="1" w:styleId="OFI-FIRMA3">
    <w:name w:val="OFI-FIRMA3"/>
    <w:rsid w:val="0090440E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90440E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ITULO1">
    <w:name w:val="OFI-TITULO1"/>
    <w:rsid w:val="0090440E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90440E"/>
    <w:pPr>
      <w:spacing w:after="600" w:line="240" w:lineRule="auto"/>
      <w:jc w:val="both"/>
    </w:pPr>
    <w:rPr>
      <w:rFonts w:ascii="Arial (W1)" w:eastAsia="Times New Roman" w:hAnsi="Arial (W1)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90440E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1">
    <w:name w:val="OFI-TEXTO1"/>
    <w:rsid w:val="0090440E"/>
    <w:pPr>
      <w:tabs>
        <w:tab w:val="left" w:pos="709"/>
      </w:tabs>
      <w:spacing w:after="200" w:line="300" w:lineRule="exact"/>
      <w:ind w:left="709" w:right="567" w:hanging="142"/>
      <w:jc w:val="both"/>
    </w:pPr>
    <w:rPr>
      <w:rFonts w:ascii="Arial" w:eastAsia="Times New Roman" w:hAnsi="Arial" w:cs="Times New Roman"/>
      <w:i/>
      <w:kern w:val="0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9044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0440E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263</Words>
  <Characters>1448</Characters>
  <Application>Microsoft Office Word</Application>
  <DocSecurity>0</DocSecurity>
  <Lines>12</Lines>
  <Paragraphs>3</Paragraphs>
  <ScaleCrop>false</ScaleCrop>
  <Company/>
  <LinksUpToDate>false</LinksUpToDate>
  <CharactersWithSpaces>1708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Miguel Garatea Zubieta</dc:creator>
  <cp:keywords/>
  <dc:description/>
  <cp:lastModifiedBy>Fernández Pérez, Beatriz</cp:lastModifiedBy>
  <cp:revision>4</cp:revision>
  <dcterms:created xsi:type="dcterms:W3CDTF">2025-10-31T07:41:00Z</dcterms:created>
  <dcterms:modified xsi:type="dcterms:W3CDTF">2025-11-05T10:48:00Z</dcterms:modified>
</cp:coreProperties>
</file>