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FB66" w14:textId="6ABF3799" w:rsidR="0032795E" w:rsidRDefault="0032795E" w:rsidP="0032795E">
      <w:pPr>
        <w:spacing w:after="120" w:line="276" w:lineRule="auto"/>
        <w:jc w:val="both"/>
        <w:rPr>
          <w:rFonts w:cstheme="minorHAnsi"/>
        </w:rPr>
      </w:pPr>
      <w:r w:rsidRPr="0032795E">
        <w:rPr>
          <w:rFonts w:cstheme="minorHAnsi"/>
        </w:rPr>
        <w:t>25PES-43</w:t>
      </w:r>
      <w:r w:rsidR="000604F6">
        <w:rPr>
          <w:rFonts w:cstheme="minorHAnsi"/>
        </w:rPr>
        <w:t>3</w:t>
      </w:r>
    </w:p>
    <w:p w14:paraId="4CC2DBAC" w14:textId="060C0A13" w:rsidR="000604F6" w:rsidRPr="000604F6" w:rsidRDefault="000604F6" w:rsidP="000604F6">
      <w:pPr>
        <w:spacing w:after="120" w:line="276" w:lineRule="auto"/>
        <w:jc w:val="both"/>
        <w:rPr>
          <w:rFonts w:cstheme="minorHAnsi"/>
        </w:rPr>
      </w:pPr>
      <w:r w:rsidRPr="000604F6">
        <w:rPr>
          <w:rFonts w:cstheme="minorHAnsi"/>
        </w:rPr>
        <w:t>Don Ángel Ansa Echegaray, miembro de las Cortes de Navarra, adscrito al</w:t>
      </w:r>
      <w:r>
        <w:rPr>
          <w:rFonts w:cstheme="minorHAnsi"/>
        </w:rPr>
        <w:t xml:space="preserve"> </w:t>
      </w:r>
      <w:r w:rsidRPr="000604F6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0604F6">
        <w:rPr>
          <w:rFonts w:cstheme="minorHAnsi"/>
        </w:rPr>
        <w:t>en el Reglamento de la Cámara, realiza las siguientes preguntas escritas al</w:t>
      </w:r>
      <w:r>
        <w:rPr>
          <w:rFonts w:cstheme="minorHAnsi"/>
        </w:rPr>
        <w:t xml:space="preserve"> </w:t>
      </w:r>
      <w:r w:rsidRPr="000604F6">
        <w:rPr>
          <w:rFonts w:cstheme="minorHAnsi"/>
        </w:rPr>
        <w:t>Gobierno de Navarra, sobre el proyecto Ciudad Circular:</w:t>
      </w:r>
    </w:p>
    <w:p w14:paraId="6CE7FE54" w14:textId="755EFEE2" w:rsidR="000604F6" w:rsidRPr="000604F6" w:rsidRDefault="000604F6" w:rsidP="000604F6">
      <w:pPr>
        <w:spacing w:after="120" w:line="276" w:lineRule="auto"/>
        <w:jc w:val="both"/>
        <w:rPr>
          <w:rFonts w:cstheme="minorHAnsi"/>
        </w:rPr>
      </w:pPr>
      <w:r w:rsidRPr="000604F6">
        <w:rPr>
          <w:rFonts w:cstheme="minorHAnsi"/>
        </w:rPr>
        <w:t xml:space="preserve">1.- ¿A qué canal de participación de los fondos europeos Next </w:t>
      </w:r>
      <w:proofErr w:type="spellStart"/>
      <w:r w:rsidRPr="000604F6">
        <w:rPr>
          <w:rFonts w:cstheme="minorHAnsi"/>
        </w:rPr>
        <w:t>Generation</w:t>
      </w:r>
      <w:proofErr w:type="spellEnd"/>
      <w:r>
        <w:rPr>
          <w:rFonts w:cstheme="minorHAnsi"/>
        </w:rPr>
        <w:t xml:space="preserve"> </w:t>
      </w:r>
      <w:r w:rsidRPr="000604F6">
        <w:rPr>
          <w:rFonts w:cstheme="minorHAnsi"/>
        </w:rPr>
        <w:t xml:space="preserve">(convocatoria de subvenciones, licitaciones públicas o </w:t>
      </w:r>
      <w:proofErr w:type="spellStart"/>
      <w:r w:rsidRPr="000604F6">
        <w:rPr>
          <w:rFonts w:cstheme="minorHAnsi"/>
        </w:rPr>
        <w:t>PERTEs</w:t>
      </w:r>
      <w:proofErr w:type="spellEnd"/>
      <w:r w:rsidRPr="000604F6">
        <w:rPr>
          <w:rFonts w:cstheme="minorHAnsi"/>
        </w:rPr>
        <w:t>) presentó el</w:t>
      </w:r>
      <w:r>
        <w:rPr>
          <w:rFonts w:cstheme="minorHAnsi"/>
        </w:rPr>
        <w:t xml:space="preserve"> </w:t>
      </w:r>
      <w:r w:rsidRPr="000604F6">
        <w:rPr>
          <w:rFonts w:cstheme="minorHAnsi"/>
        </w:rPr>
        <w:t>Gobierno de Navarra el proyecto “Ciudad Circular”?</w:t>
      </w:r>
    </w:p>
    <w:p w14:paraId="1B14C112" w14:textId="77777777" w:rsidR="000604F6" w:rsidRPr="000604F6" w:rsidRDefault="000604F6" w:rsidP="000604F6">
      <w:pPr>
        <w:spacing w:after="120" w:line="276" w:lineRule="auto"/>
        <w:jc w:val="both"/>
        <w:rPr>
          <w:rFonts w:cstheme="minorHAnsi"/>
        </w:rPr>
      </w:pPr>
      <w:r w:rsidRPr="000604F6">
        <w:rPr>
          <w:rFonts w:cstheme="minorHAnsi"/>
        </w:rPr>
        <w:t>2.- ¿Qué características tenía finalmente el proyecto presentado?</w:t>
      </w:r>
    </w:p>
    <w:p w14:paraId="51F8CF6E" w14:textId="3A31A177" w:rsidR="000604F6" w:rsidRPr="000604F6" w:rsidRDefault="000604F6" w:rsidP="000604F6">
      <w:pPr>
        <w:spacing w:after="120" w:line="276" w:lineRule="auto"/>
        <w:jc w:val="both"/>
        <w:rPr>
          <w:rFonts w:cstheme="minorHAnsi"/>
        </w:rPr>
      </w:pPr>
      <w:r w:rsidRPr="000604F6">
        <w:rPr>
          <w:rFonts w:cstheme="minorHAnsi"/>
        </w:rPr>
        <w:t>3.- ¿Qué documentación presentó el Gobierno de Navarra para optar a la</w:t>
      </w:r>
      <w:r>
        <w:rPr>
          <w:rFonts w:cstheme="minorHAnsi"/>
        </w:rPr>
        <w:t xml:space="preserve"> </w:t>
      </w:r>
      <w:r w:rsidRPr="000604F6">
        <w:rPr>
          <w:rFonts w:cstheme="minorHAnsi"/>
        </w:rPr>
        <w:t xml:space="preserve">obtención de los fondos europeos Next </w:t>
      </w:r>
      <w:proofErr w:type="spellStart"/>
      <w:r w:rsidRPr="000604F6">
        <w:rPr>
          <w:rFonts w:cstheme="minorHAnsi"/>
        </w:rPr>
        <w:t>Generation</w:t>
      </w:r>
      <w:proofErr w:type="spellEnd"/>
      <w:r w:rsidRPr="000604F6">
        <w:rPr>
          <w:rFonts w:cstheme="minorHAnsi"/>
        </w:rPr>
        <w:t>?</w:t>
      </w:r>
    </w:p>
    <w:p w14:paraId="4CECBA2A" w14:textId="74D8B92B" w:rsidR="000604F6" w:rsidRPr="000604F6" w:rsidRDefault="000604F6" w:rsidP="000604F6">
      <w:pPr>
        <w:spacing w:after="120" w:line="276" w:lineRule="auto"/>
        <w:jc w:val="both"/>
        <w:rPr>
          <w:rFonts w:cstheme="minorHAnsi"/>
        </w:rPr>
      </w:pPr>
      <w:r w:rsidRPr="000604F6">
        <w:rPr>
          <w:rFonts w:cstheme="minorHAnsi"/>
        </w:rPr>
        <w:t xml:space="preserve">4.- ¿Qué entidad denegó la concesión de los fondos europeos Next </w:t>
      </w:r>
      <w:proofErr w:type="spellStart"/>
      <w:r w:rsidRPr="000604F6">
        <w:rPr>
          <w:rFonts w:cstheme="minorHAnsi"/>
        </w:rPr>
        <w:t>Generation</w:t>
      </w:r>
      <w:proofErr w:type="spellEnd"/>
      <w:r>
        <w:rPr>
          <w:rFonts w:cstheme="minorHAnsi"/>
        </w:rPr>
        <w:t xml:space="preserve"> </w:t>
      </w:r>
      <w:r w:rsidRPr="000604F6">
        <w:rPr>
          <w:rFonts w:cstheme="minorHAnsi"/>
        </w:rPr>
        <w:t>al proyecto “Ciudad Circular”?</w:t>
      </w:r>
    </w:p>
    <w:p w14:paraId="37ADA309" w14:textId="1825B0D2" w:rsidR="000604F6" w:rsidRPr="000604F6" w:rsidRDefault="000604F6" w:rsidP="000604F6">
      <w:pPr>
        <w:spacing w:after="120" w:line="276" w:lineRule="auto"/>
        <w:jc w:val="both"/>
        <w:rPr>
          <w:rFonts w:cstheme="minorHAnsi"/>
        </w:rPr>
      </w:pPr>
      <w:r w:rsidRPr="000604F6">
        <w:rPr>
          <w:rFonts w:cstheme="minorHAnsi"/>
        </w:rPr>
        <w:t>5.- ¿Cuáles fueron los motivos de la denegación de los fondos europeos Next</w:t>
      </w:r>
      <w:r>
        <w:rPr>
          <w:rFonts w:cstheme="minorHAnsi"/>
        </w:rPr>
        <w:t xml:space="preserve"> </w:t>
      </w:r>
      <w:proofErr w:type="spellStart"/>
      <w:r w:rsidRPr="000604F6">
        <w:rPr>
          <w:rFonts w:cstheme="minorHAnsi"/>
        </w:rPr>
        <w:t>Generation</w:t>
      </w:r>
      <w:proofErr w:type="spellEnd"/>
      <w:r w:rsidRPr="000604F6">
        <w:rPr>
          <w:rFonts w:cstheme="minorHAnsi"/>
        </w:rPr>
        <w:t xml:space="preserve"> a este proyecto?</w:t>
      </w:r>
    </w:p>
    <w:p w14:paraId="1B545030" w14:textId="77777777" w:rsidR="000604F6" w:rsidRPr="000604F6" w:rsidRDefault="000604F6" w:rsidP="000604F6">
      <w:pPr>
        <w:spacing w:after="120" w:line="276" w:lineRule="auto"/>
        <w:jc w:val="both"/>
        <w:rPr>
          <w:rFonts w:cstheme="minorHAnsi"/>
        </w:rPr>
      </w:pPr>
      <w:r w:rsidRPr="000604F6">
        <w:rPr>
          <w:rFonts w:cstheme="minorHAnsi"/>
        </w:rPr>
        <w:t>6.- ¿Cómo se lo comunicaron al Gobierno de Navarra?</w:t>
      </w:r>
    </w:p>
    <w:p w14:paraId="0C94F298" w14:textId="232188BA" w:rsidR="000604F6" w:rsidRPr="000604F6" w:rsidRDefault="000604F6" w:rsidP="000604F6">
      <w:pPr>
        <w:spacing w:after="120" w:line="276" w:lineRule="auto"/>
        <w:jc w:val="both"/>
        <w:rPr>
          <w:rFonts w:cstheme="minorHAnsi"/>
        </w:rPr>
      </w:pPr>
      <w:r w:rsidRPr="000604F6">
        <w:rPr>
          <w:rFonts w:cstheme="minorHAnsi"/>
        </w:rPr>
        <w:t>Pamplona, 25 de noviembre de 2025</w:t>
      </w:r>
    </w:p>
    <w:p w14:paraId="44C4D35B" w14:textId="7F161F61" w:rsidR="000604F6" w:rsidRPr="0032795E" w:rsidRDefault="000604F6" w:rsidP="000604F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0604F6">
        <w:rPr>
          <w:rFonts w:cstheme="minorHAnsi"/>
        </w:rPr>
        <w:t>Ángel Ansa Echegaray</w:t>
      </w:r>
    </w:p>
    <w:sectPr w:rsidR="000604F6" w:rsidRPr="00327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5E"/>
    <w:rsid w:val="000604F6"/>
    <w:rsid w:val="00146454"/>
    <w:rsid w:val="0032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0227"/>
  <w15:chartTrackingRefBased/>
  <w15:docId w15:val="{161F16FD-82ED-4AC4-8E75-5C18DD64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2025-11-25T11:30:00Z</dcterms:created>
  <dcterms:modified xsi:type="dcterms:W3CDTF">2025-11-25T11:31:00Z</dcterms:modified>
</cp:coreProperties>
</file>