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AAE74" w14:textId="2E7AE09B" w:rsidR="0052107F" w:rsidRPr="00500164" w:rsidRDefault="00EF7D82" w:rsidP="00500164">
      <w:pPr>
        <w:spacing w:after="120" w:line="276" w:lineRule="auto"/>
        <w:jc w:val="both"/>
        <w:rPr>
          <w:rFonts w:cstheme="minorHAnsi"/>
        </w:rPr>
      </w:pPr>
      <w:r>
        <w:t xml:space="preserve">26POR-9</w:t>
      </w:r>
    </w:p>
    <w:p w14:paraId="63D7532A" w14:textId="2C6FA2E6" w:rsidR="00500164" w:rsidRPr="00500164" w:rsidRDefault="00500164" w:rsidP="00500164">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Ángel Ansa Echegaray jaunak honako galdera hau egiten dio Nafarroako Gobernuko lehendakariari, Osoko Bilkuran ahoz erantzun dezan:</w:t>
      </w:r>
    </w:p>
    <w:p w14:paraId="151BC741" w14:textId="29AD203E" w:rsidR="00500164" w:rsidRPr="00500164" w:rsidRDefault="00500164" w:rsidP="00500164">
      <w:pPr>
        <w:autoSpaceDE w:val="0"/>
        <w:autoSpaceDN w:val="0"/>
        <w:adjustRightInd w:val="0"/>
        <w:spacing w:after="120" w:line="276" w:lineRule="auto"/>
        <w:jc w:val="both"/>
        <w:rPr>
          <w:rFonts w:cstheme="minorHAnsi"/>
        </w:rPr>
      </w:pPr>
      <w:r>
        <w:t xml:space="preserve">Nafarroako Gobernuaren iritzian, zergatik geratu da esleitu gabe airetiko konektibitate berrien lizitazio publikoa?</w:t>
      </w:r>
    </w:p>
    <w:p w14:paraId="65B7B5CB" w14:textId="20D04637" w:rsidR="00500164" w:rsidRPr="00500164" w:rsidRDefault="00500164" w:rsidP="00500164">
      <w:pPr>
        <w:autoSpaceDE w:val="0"/>
        <w:autoSpaceDN w:val="0"/>
        <w:adjustRightInd w:val="0"/>
        <w:spacing w:after="120" w:line="276" w:lineRule="auto"/>
        <w:jc w:val="both"/>
        <w:rPr>
          <w:rFonts w:cstheme="minorHAnsi"/>
        </w:rPr>
      </w:pPr>
      <w:r>
        <w:t xml:space="preserve">Iruñean, 2026ko urtarrilaren 8an</w:t>
      </w:r>
    </w:p>
    <w:p w14:paraId="3B077652" w14:textId="1F9F5D74" w:rsidR="00500164" w:rsidRPr="00500164" w:rsidRDefault="00500164" w:rsidP="00500164">
      <w:pPr>
        <w:spacing w:after="120" w:line="276" w:lineRule="auto"/>
        <w:jc w:val="both"/>
        <w:rPr>
          <w:rFonts w:cstheme="minorHAnsi"/>
        </w:rPr>
      </w:pPr>
      <w:r>
        <w:t xml:space="preserve">Foru parlamentaria: Ángel Ansa Echegaray</w:t>
      </w:r>
    </w:p>
    <w:sectPr w:rsidR="00500164" w:rsidRPr="005001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82"/>
    <w:rsid w:val="00500164"/>
    <w:rsid w:val="0052107F"/>
    <w:rsid w:val="00EF7D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850"/>
  <w15:chartTrackingRefBased/>
  <w15:docId w15:val="{E4E24256-7A9C-4325-9C79-06D1FAFD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388</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2026-01-08T09:31:00Z</dcterms:created>
  <dcterms:modified xsi:type="dcterms:W3CDTF">2026-01-08T09:33:00Z</dcterms:modified>
</cp:coreProperties>
</file>