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11595" w14:textId="185FC77F" w:rsidR="007979BA" w:rsidRPr="007979BA" w:rsidRDefault="007979BA" w:rsidP="007979BA">
      <w:pPr>
        <w:spacing w:after="120" w:line="276" w:lineRule="auto"/>
        <w:jc w:val="both"/>
      </w:pPr>
      <w:r>
        <w:t xml:space="preserve">26MOC-4</w:t>
      </w:r>
    </w:p>
    <w:p w14:paraId="7F221A04" w14:textId="2ADFD79F" w:rsidR="007979BA" w:rsidRPr="007979BA" w:rsidRDefault="007979BA" w:rsidP="007979BA">
      <w:pPr>
        <w:spacing w:after="120" w:line="276" w:lineRule="auto"/>
        <w:jc w:val="both"/>
      </w:pPr>
      <w:r>
        <w:t xml:space="preserve">EH Bildu Nafarroa talde parlamentarioko Oihana Gallo San Román andreak, Legebiltzarreko Erregelamenduan ezarritakoaren babesean, honako mozio hau aurkezten du, Osoko Bilkuran eztabaidatzeko:</w:t>
      </w:r>
    </w:p>
    <w:p w14:paraId="5A4CF5ED" w14:textId="3E0FBF94" w:rsidR="007979BA" w:rsidRPr="007979BA" w:rsidRDefault="007979BA" w:rsidP="007979BA">
      <w:pPr>
        <w:spacing w:after="120" w:line="276" w:lineRule="auto"/>
        <w:jc w:val="both"/>
      </w:pPr>
      <w:r>
        <w:t xml:space="preserve">Zioen azalpena</w:t>
      </w:r>
    </w:p>
    <w:p w14:paraId="2C84A75C" w14:textId="0A78D7F5" w:rsidR="007979BA" w:rsidRPr="007979BA" w:rsidRDefault="007979BA" w:rsidP="007979BA">
      <w:pPr>
        <w:spacing w:after="120" w:line="276" w:lineRule="auto"/>
        <w:jc w:val="both"/>
      </w:pPr>
      <w:r>
        <w:t xml:space="preserve">Azken urteotan, klimaterioa eta menopausia igarotzen ari diren emakumeek hitza hartu dute Nafarroan, hamarkadetan ikusezin egon den errealitate bat izendatzeko.</w:t>
      </w:r>
    </w:p>
    <w:p w14:paraId="22382C30" w14:textId="6E0EC55D" w:rsidR="007979BA" w:rsidRPr="007979BA" w:rsidRDefault="007979BA" w:rsidP="007979BA">
      <w:pPr>
        <w:spacing w:after="120" w:line="276" w:lineRule="auto"/>
        <w:jc w:val="both"/>
      </w:pPr>
      <w:r>
        <w:t xml:space="preserve">Mugimendu feministak eta kultura menstrualean espezializatutako erakundeek (La Vida en Rojo elkarteak, esate baterako) menopausian eta klimaterioan laguntza sanitario integrala eta kalitatezkoa eskatzeko kanpaina bat bultzatu dute.</w:t>
      </w:r>
    </w:p>
    <w:p w14:paraId="5828D50A" w14:textId="0D4BF477" w:rsidR="007979BA" w:rsidRPr="007979BA" w:rsidRDefault="007979BA" w:rsidP="007979BA">
      <w:pPr>
        <w:spacing w:after="120" w:line="276" w:lineRule="auto"/>
        <w:jc w:val="both"/>
      </w:pPr>
      <w:r>
        <w:t xml:space="preserve">La Vida en Rojok eta beste entitate batzuek sustatutako gida eta eskabide-eredua ideia xume baina erabakigarri batetik abiatzen dira: klimaterioa eta menopausia ez dira arazo indibidual bat, baizik eta osasun publikoko eta eskubideen arloko auzi bat, genero-ikuspegitik eta ikuspegi intersekzionaletik jorratu behar dena.</w:t>
      </w:r>
    </w:p>
    <w:p w14:paraId="3F9889BD" w14:textId="1967DF3D" w:rsidR="007979BA" w:rsidRPr="007979BA" w:rsidRDefault="007979BA" w:rsidP="007979BA">
      <w:pPr>
        <w:spacing w:after="120" w:line="276" w:lineRule="auto"/>
        <w:jc w:val="both"/>
      </w:pPr>
      <w:r>
        <w:t xml:space="preserve">Errebindikazio hori hilekoaren eta ugalketaren arloko eskubideen esparru zabalago batean kokatzen da.</w:t>
      </w:r>
      <w:r>
        <w:t xml:space="preserve"> </w:t>
      </w:r>
      <w:r>
        <w:t xml:space="preserve">Feminismoek adierazi ohi dutenez, gizarte batek hilekoa, perimenopausia eta menopausia tratatzeko duen moduak agerian uzten du zenbateraino onartzen duen emakumeak eta hilekoa duten pertsonak zuzenbideko subjektuak direla.</w:t>
      </w:r>
      <w:r>
        <w:t xml:space="preserve"> </w:t>
      </w:r>
      <w:r>
        <w:t xml:space="preserve">Tabu menstruala, pobrezia menstruala, ikerketa espezifikorik eza, medikuntzaren ikuspegi androzentrikoa eta politika publiko sendorik eza fenomeno beraren aurpegiak dira: emakumeen gorputzarekin lotutako prozesuen egiturazko gutxiespena bizi-ziklo osoan zehar.</w:t>
      </w:r>
    </w:p>
    <w:p w14:paraId="3DA51D42" w14:textId="367C8962" w:rsidR="007979BA" w:rsidRPr="007979BA" w:rsidRDefault="007979BA" w:rsidP="007979BA">
      <w:pPr>
        <w:spacing w:after="120" w:line="276" w:lineRule="auto"/>
        <w:jc w:val="both"/>
      </w:pPr>
      <w:r>
        <w:t xml:space="preserve">Klimaterioa eta menopausia, gainera, desberdin bizi dira emakume bakoitzaren posizio sozialaren arabera: ez da gauza bera etapa hori lan prekarioarekin edo pentsio eskasarekin igarotzea, osasun-baliabide gutxiago dituen landa-ingurune batean edo migratzailea, arrazializatua, desgaitua edo LBTIQ+ kolektiboaren parte izanik.</w:t>
      </w:r>
      <w:r>
        <w:t xml:space="preserve"> </w:t>
      </w:r>
      <w:r>
        <w:t xml:space="preserve">Horregatik, ezinbestekoa da begirada intersekzionala edukitzea, generoa, beste faktore batzuen artean, klase sozialarekin, jatorriarekin, adinarekin, sexu-orientazioarekin edo administrazio-egoerarekin nola gurutzatzen den kontuan hartuko duena.</w:t>
      </w:r>
    </w:p>
    <w:p w14:paraId="0260470B" w14:textId="77777777" w:rsidR="007979BA" w:rsidRPr="007979BA" w:rsidRDefault="007979BA" w:rsidP="007979BA">
      <w:pPr>
        <w:spacing w:after="120" w:line="276" w:lineRule="auto"/>
        <w:jc w:val="both"/>
      </w:pPr>
      <w:r>
        <w:t xml:space="preserve">Ikuspegi juridikotik, esparrua argia da:</w:t>
      </w:r>
    </w:p>
    <w:p w14:paraId="0ECCF5DD" w14:textId="70D9EC98" w:rsidR="007979BA" w:rsidRPr="007979BA" w:rsidRDefault="007979BA" w:rsidP="007979BA">
      <w:pPr>
        <w:spacing w:after="120" w:line="276" w:lineRule="auto"/>
        <w:jc w:val="both"/>
      </w:pPr>
      <w:r>
        <w:t xml:space="preserve">1/2023 Lege Organikoak, Sexu eta Ugalketa Osasunari buruzko 2/2010 Lege Organikoa aldatzen duenak, botere publikoak behartzen ditu genero-ikuspegia duen osasun-hezkuntza integrala bermatzera, sexu- eta ugalketa-osasunari eta -eskubideei buruzko kalitatezko informazioa sortu eta zabaltzera, bizi-zikloaren etapa guztietan arreta espezializatua eskaintzera –berariaz barnean hartuta hilekoan, menopausian eta klimaterioan zeharreko osasuna–, osasun-langileak berdintasun- eta intersekzionalitate-ikuspegitik prestatzera eta gai horiei buruzko ikerketa eta datu-ekoizpena sustatzera.</w:t>
      </w:r>
    </w:p>
    <w:p w14:paraId="491A23F4" w14:textId="137A8A99" w:rsidR="007979BA" w:rsidRPr="007979BA" w:rsidRDefault="007979BA" w:rsidP="007979BA">
      <w:pPr>
        <w:spacing w:after="120" w:line="276" w:lineRule="auto"/>
        <w:jc w:val="both"/>
      </w:pPr>
      <w:r>
        <w:t xml:space="preserve">Emakumeen eta Gizonen Berdintasunari buruzko 17/2019 Foru Legeak honako betebehar hauek ezartzen ditu: osasunaren eremuan genero-ikuspegia txertatzea, berdintasun-printzipioa txertatzea osasun-plangintzan, estatistiketan eta azterlanetan sexuarekiko eta generoarekiko sentikorrak diren aldagaiak sartzea, morbilitate diferentzialari buruzko ikerketa bultzatzea eta osasun-arloko langileen prestakuntza bermatzea giza eskubideetan oinarritutako genero-ikuspegian, osasun-arloko gizarte-desberdintasunak murrizteko tresna gisa.</w:t>
      </w:r>
    </w:p>
    <w:p w14:paraId="4BA74DB2" w14:textId="44778593" w:rsidR="007979BA" w:rsidRPr="007979BA" w:rsidRDefault="007979BA" w:rsidP="007979BA">
      <w:pPr>
        <w:spacing w:after="120" w:line="276" w:lineRule="auto"/>
        <w:jc w:val="both"/>
      </w:pPr>
      <w:r>
        <w:t xml:space="preserve">Sexu- eta ugalketa-osasunaren eremu espezifikoan, azaroaren 16ko 103/2016 Foru Dekretuak Nafarroako osasun-prestazioak antolatzen ditu, eta Emakumeen Arretarako Zentroak Sexu- eta Ugalketa-osasunaren Arretarako Zentro (CASSyR) bihurtzen ditu. Zentro horiek herritar guztiei irekita daude, eta arreta integrala eta diziplina anitzekoa eman beharko dute.</w:t>
      </w:r>
    </w:p>
    <w:p w14:paraId="31C29E7D" w14:textId="5BF1600F" w:rsidR="007979BA" w:rsidRPr="007979BA" w:rsidRDefault="007979BA" w:rsidP="007979BA">
      <w:pPr>
        <w:spacing w:after="120" w:line="276" w:lineRule="auto"/>
        <w:jc w:val="both"/>
      </w:pPr>
      <w:r>
        <w:t xml:space="preserve">Legebiltzar honek lehen urrats garrantzitsu bat eman du 2025eko otsailaren 6an onetsitako 11-25/MOC-00010 mozioarekin.</w:t>
      </w:r>
    </w:p>
    <w:p w14:paraId="1D1748DC" w14:textId="77777777" w:rsidR="007979BA" w:rsidRPr="007979BA" w:rsidRDefault="007979BA" w:rsidP="007979BA">
      <w:pPr>
        <w:spacing w:after="120" w:line="276" w:lineRule="auto"/>
        <w:jc w:val="both"/>
      </w:pPr>
      <w:r>
        <w:t xml:space="preserve">Estatuan, Diputatuen Kongresuak menopausiari buruzko legez besteko proposamen bat onetsi du. Horren bidez, Gobernua premiatzen du menopausia goiztiarra eta ageriko sintomak dituzten emakumeen kasuak iker eta azter ditzan, aurremenopausian, menopausian eta klimaterioan informazioa eta osasun-arreta hobetu ditzan eta oinarri zientifikorik gabeko terapien ugaritasuna berrikus dezan.</w:t>
      </w:r>
      <w:r>
        <w:t xml:space="preserve"> </w:t>
      </w:r>
    </w:p>
    <w:p w14:paraId="27DB614F" w14:textId="639A8E49" w:rsidR="007979BA" w:rsidRPr="007979BA" w:rsidRDefault="007979BA" w:rsidP="007979BA">
      <w:pPr>
        <w:spacing w:after="120" w:line="276" w:lineRule="auto"/>
        <w:jc w:val="both"/>
      </w:pPr>
      <w:r>
        <w:t xml:space="preserve">Nafarroa, beraz, ez da hutsetik abiatzen: arau-esparru sendoa du, Parlamentuak erabaki bat onetsi du, eta badu diagnostiko eta proposamen zehatzak egiten dituen mugimendu sozial eta profesionala.</w:t>
      </w:r>
    </w:p>
    <w:p w14:paraId="01EF916F" w14:textId="3FA413F5" w:rsidR="007979BA" w:rsidRPr="007979BA" w:rsidRDefault="007979BA" w:rsidP="007979BA">
      <w:pPr>
        <w:spacing w:after="120" w:line="276" w:lineRule="auto"/>
        <w:jc w:val="both"/>
      </w:pPr>
      <w:r>
        <w:t xml:space="preserve">Horregatik guztiagatik, uste dugu beharrezkoa dela Nafarroako Gobernuak klimaterioari eta menopausiari arreta integrala emateko foru-plan bat egitea, arlo horretako jarduketak antolatu eta koordinatzeko; legeetan jada aitortutako eskubideak nola ezarriko diren zehazteko; ukitutako emakumeek eta erakunde feministek egindako eskaerak integratzeko, eta berdintasun, ekitate eta osasun publikoko printzipioekin bat datorren arreta sanitario eta komunitarioa bermatzeko.</w:t>
      </w:r>
      <w:r>
        <w:t xml:space="preserve"> </w:t>
      </w:r>
      <w:r>
        <w:t xml:space="preserve">Ez gara ari eskaera koiuntural berriez, baizik eta jada indarrean dauden betebehar juridikoez, administrazio publikoak behartzen baitituzte berdintasunaren printzipioarekin eta emakumeak eskubideen subjektu gisa aitortzearekin bat datorren arreta ematera klimaterioari eta menopausiari.</w:t>
      </w:r>
    </w:p>
    <w:p w14:paraId="5EAB08F1" w14:textId="099E4161" w:rsidR="007979BA" w:rsidRPr="007979BA" w:rsidRDefault="007979BA" w:rsidP="007979BA">
      <w:pPr>
        <w:spacing w:after="120" w:line="276" w:lineRule="auto"/>
        <w:jc w:val="both"/>
      </w:pPr>
      <w:r>
        <w:t xml:space="preserve">Azaldutako guztiagatik, erabaki proposamen hauek aurkezten ditugu:</w:t>
      </w:r>
    </w:p>
    <w:p w14:paraId="6282F98A" w14:textId="77777777" w:rsidR="007979BA" w:rsidRPr="007979BA" w:rsidRDefault="007979BA" w:rsidP="007979BA">
      <w:pPr>
        <w:spacing w:after="120" w:line="276" w:lineRule="auto"/>
        <w:jc w:val="both"/>
      </w:pPr>
      <w:r>
        <w:t xml:space="preserve">Lehenbizikoa.</w:t>
      </w:r>
    </w:p>
    <w:p w14:paraId="58FE388E" w14:textId="6488792D" w:rsidR="007979BA" w:rsidRPr="007979BA" w:rsidRDefault="007979BA" w:rsidP="007979BA">
      <w:pPr>
        <w:spacing w:after="120" w:line="276" w:lineRule="auto"/>
        <w:jc w:val="both"/>
      </w:pPr>
      <w:r>
        <w:t xml:space="preserve">Nafarroako Parlamentuak Nafarroako Gobernua premiatzen du gehienez ere hamabi hilabeteko epean taxutu dezan klimaterioari eta menopausiari arreta integrala emateko foru-plan bat, 1/2023 Lege Organikoarekin eta 17/2019 Foru Legearekin bat datorrena, genero-ikuspegia, giza eskubideen ikuspegia eta ikuspegi intersekzionala dituena, eta departamentuarteko izaera izanen duena, eta inplikatuko dituena, gutxienez, osasunean, berdintasunean, hezkuntzan, gizarte-zerbitzuetan, enpleguan eta toki-administrazioan eskumena duten departamentuak, berariaz barne hartuta lan-arriskuen prebentzioa eta emakumeen lan-baldintzak egokitzea klimaterioan eta menopausian, sintomatologiak hala eskatzen duenean.</w:t>
      </w:r>
    </w:p>
    <w:p w14:paraId="2BCC8A49" w14:textId="77777777" w:rsidR="007979BA" w:rsidRPr="007979BA" w:rsidRDefault="007979BA" w:rsidP="007979BA">
      <w:pPr>
        <w:spacing w:after="120" w:line="276" w:lineRule="auto"/>
        <w:jc w:val="both"/>
      </w:pPr>
      <w:r>
        <w:t xml:space="preserve">Bigarrena.</w:t>
      </w:r>
    </w:p>
    <w:p w14:paraId="4A46F44F" w14:textId="77777777" w:rsidR="007979BA" w:rsidRPr="007979BA" w:rsidRDefault="007979BA" w:rsidP="007979BA">
      <w:pPr>
        <w:spacing w:after="120" w:line="276" w:lineRule="auto"/>
        <w:jc w:val="both"/>
      </w:pPr>
      <w:r>
        <w:t xml:space="preserve">Nafarroako Parlamentuak Nafarroako Gobernua premiatzen du foru-planak gobernantza-sistema espezifiko bat jaso dezan, koordinaziorako departamentuarteko batzorde batekin eta parte hartzeko organo batekin, non ordezkatuta egonen baitira klimaterioan eta menopausian dauden emakumeak, osasun menstrualean eta klimaterioan espezializatutako erakunde feministak, pazienteen organizazioak eta sozietate zientifikoak, eta aholku emateko eta planaren jarraipena eta ebaluazioa egiteko eginkizuna izanen baitu.</w:t>
      </w:r>
      <w:r>
        <w:t xml:space="preserve"> </w:t>
      </w:r>
    </w:p>
    <w:p w14:paraId="345156A5" w14:textId="56EC8213" w:rsidR="007979BA" w:rsidRPr="007979BA" w:rsidRDefault="007979BA" w:rsidP="007979BA">
      <w:pPr>
        <w:spacing w:after="120" w:line="276" w:lineRule="auto"/>
        <w:jc w:val="both"/>
      </w:pPr>
      <w:r>
        <w:t xml:space="preserve">Hirugarrena.</w:t>
      </w:r>
    </w:p>
    <w:p w14:paraId="737B40F5" w14:textId="054661DC" w:rsidR="007979BA" w:rsidRPr="007979BA" w:rsidRDefault="007979BA" w:rsidP="007979BA">
      <w:pPr>
        <w:spacing w:after="120" w:line="276" w:lineRule="auto"/>
        <w:jc w:val="both"/>
      </w:pPr>
      <w:r>
        <w:t xml:space="preserve">Nafarroako Parlamentuak Nafarroako Gobernua premiatzen du foru-planaren bidez definitu eta abian jar dadin klimaterioaren eta menopausiaren arloan erreferentziazkoak diren unitateen edo zirkuituen sare bat Nafarroako osasun-sistema publikoan, diziplina anitzeko taldeez hornitua (medikuntza, erizaintza, emaginak, pelbis-zoruaren fisioterapia, psikologia, sexologia, nutrizioa, endokrinologia, jarduera fisikoetako eta kiroletako profesionalak eta beste profil egoki batzuk), Oinarrizko Osasun Laguntzarekin koordinatuak, eta etapa horretan zehar emakumeen jarraipena egiteko erreferentziazko profesionalak eta bisita arautuak egonen direla bermatuko duena, klimaterio eta menopausia osoan zehar laguntza jarraitua eta koordinatua eskainiz, erreferentziazko profesionalekin eta bisita arautuekin.</w:t>
      </w:r>
    </w:p>
    <w:p w14:paraId="5A77F1CF" w14:textId="77777777" w:rsidR="007979BA" w:rsidRPr="007979BA" w:rsidRDefault="007979BA" w:rsidP="007979BA">
      <w:pPr>
        <w:spacing w:after="120" w:line="276" w:lineRule="auto"/>
        <w:jc w:val="both"/>
      </w:pPr>
      <w:r>
        <w:t xml:space="preserve">Laugarrena.</w:t>
      </w:r>
    </w:p>
    <w:p w14:paraId="596E003C" w14:textId="5DB435A8" w:rsidR="007979BA" w:rsidRPr="007979BA" w:rsidRDefault="007979BA" w:rsidP="007979BA">
      <w:pPr>
        <w:spacing w:after="120" w:line="276" w:lineRule="auto"/>
        <w:jc w:val="both"/>
      </w:pPr>
      <w:r>
        <w:t xml:space="preserve">Nafarroako Parlamentuak Nafarroako Gobernua premiatzen du foru-planak eredu prebentibo eta integral bat ezar dezan klimateriorako eta menopausiarako, honako hauek ziurtatuko dituena: kontsultan denbora nahikoa egotea osasunaren balorazio globala egiteko; arreta indibidualizatua bermatzea, entzuketan eta emakume bakoitzaren osasunaren balorazio globalean oinarritua, informazio-materialak ematetik eta medikalizazio estandarizatutik harago doana, eta koordinazioa izatea enpleguaren arloan eskumena duen departamentuarekin eta lan-arriskuen prebentziorako zerbitzuekin, ordutegia malgutzeko, lanpostuak egokitzeko eta lan-espazioak hobetzeko neurriak sustatzeko.</w:t>
      </w:r>
    </w:p>
    <w:p w14:paraId="6C0BE51F" w14:textId="77777777" w:rsidR="007979BA" w:rsidRPr="007979BA" w:rsidRDefault="007979BA" w:rsidP="007979BA">
      <w:pPr>
        <w:spacing w:after="120" w:line="276" w:lineRule="auto"/>
        <w:jc w:val="both"/>
      </w:pPr>
      <w:r>
        <w:t xml:space="preserve">Bosgarrena.</w:t>
      </w:r>
    </w:p>
    <w:p w14:paraId="22C646D3" w14:textId="2B67C6B0" w:rsidR="007979BA" w:rsidRPr="007979BA" w:rsidRDefault="007979BA" w:rsidP="007979BA">
      <w:pPr>
        <w:spacing w:after="120" w:line="276" w:lineRule="auto"/>
        <w:jc w:val="both"/>
      </w:pPr>
      <w:r>
        <w:t xml:space="preserve">Nafarroako Parlamentuak Nafarroako Gobernua premiatzen du foru-planak barne har ditzan herritarrei zuzendutako informazio-, hezkuntza- eta ahalduntze-neurri espezifikoak, hala nola klimaterioari eta menopausiari buruzko informazio- eta baliabide-atari publiko bat sortzea, irisgarria eta ebidentzia zientifikoan oinarritua; sentsibilizazio-ikastaroak, -tailerrak eta -programak abian jartzea toki-entitateekin eta elkarte-sarearekin lankidetzan, eta osasun publikotik eta/edo zerbitzu komunitarioetatik emandako laguntza-taldeak bultzatzea, esperientziak eta tresnak partekatzea ahalbidetuko dutenak prozesuaren autokudeaketa informaturako.</w:t>
      </w:r>
    </w:p>
    <w:p w14:paraId="2D57EA68" w14:textId="173C997C" w:rsidR="007979BA" w:rsidRPr="007979BA" w:rsidRDefault="007979BA" w:rsidP="007979BA">
      <w:pPr>
        <w:spacing w:after="120" w:line="276" w:lineRule="auto"/>
        <w:jc w:val="both"/>
      </w:pPr>
      <w:r>
        <w:t xml:space="preserve">Ekintza horiek sarbidea eta egokitzapen espezifikoa bermatu beharko diete kalteberatasun bereziko egoeran egonik klimaterioa eta menopausia igarotzen ari diren emakumeei eta pertsonei, hala nola pobreziako edo gizarte-bazterketako egoeran daudenei, migratzaileei, arrazializatuei, desgaitasuna dutenei, landa-inguruneetan bizi direnei eta pertsona trans eta ez-binarioei, 1/2023 Lege Organikoan eta 17/2019 Foru Legean jasotako ikuspegi intersekzionalarekin bat etorriz.</w:t>
      </w:r>
      <w:r>
        <w:t xml:space="preserve"> </w:t>
      </w:r>
      <w:r>
        <w:t xml:space="preserve">Ekintza horiek bermatu beharko dute administrazio eskudunek informazio ulergarria eta kalitatezkoa modu aktiboan ematea emakumeei, goiz —klimaterioa eta menopausia iritsi aurretik— eta prozesuaren bilakaera osoan zehar, haien kontura bilatu behar izan ez dezaten.</w:t>
      </w:r>
    </w:p>
    <w:p w14:paraId="20C855D3" w14:textId="77777777" w:rsidR="007979BA" w:rsidRPr="007979BA" w:rsidRDefault="007979BA" w:rsidP="007979BA">
      <w:pPr>
        <w:spacing w:after="120" w:line="276" w:lineRule="auto"/>
        <w:jc w:val="both"/>
      </w:pPr>
      <w:r>
        <w:t xml:space="preserve">Seigarrena.</w:t>
      </w:r>
    </w:p>
    <w:p w14:paraId="6439F5FA" w14:textId="7495ED3F" w:rsidR="007979BA" w:rsidRPr="007979BA" w:rsidRDefault="007979BA" w:rsidP="007979BA">
      <w:pPr>
        <w:spacing w:after="120" w:line="276" w:lineRule="auto"/>
        <w:jc w:val="both"/>
      </w:pPr>
      <w:r>
        <w:t xml:space="preserve">Nafarroako Parlamentuak Nafarroako Gobernua premiatzen du foru-planak klimaterioari eta menopausiari buruzko informazio-, ikerketa- eta ebaluazio-sistema bat taxutu dezan Nafarroan, sexuarekiko, generoarekiko eta beste mugatzaile sozial batzuekiko sentikorrak diren aldagaiak bilduko dituena estatistika, inkesta eta erregistro sanitarioetan; klimaterioari eta menopausiari buruzko ikerketa-ildo espezifikoak sustatuko dituena, 1/2023 Lege Organikoaren 11 bis artikuluarekin bat etorriz; eta planak osasunean eta berdintasunean duen eragina ebaluatzeko adierazleak ezar ditzan, emaitzak aldizka argitaratuz eta Legebiltzar honi kontuak emanez.</w:t>
      </w:r>
    </w:p>
    <w:p w14:paraId="1E9E5A6E" w14:textId="77777777" w:rsidR="007979BA" w:rsidRPr="007979BA" w:rsidRDefault="007979BA" w:rsidP="007979BA">
      <w:pPr>
        <w:spacing w:after="120" w:line="276" w:lineRule="auto"/>
        <w:jc w:val="both"/>
      </w:pPr>
      <w:r>
        <w:t xml:space="preserve">Zazpigarrena.</w:t>
      </w:r>
    </w:p>
    <w:p w14:paraId="6BCA0F6B" w14:textId="48C6E437" w:rsidR="007979BA" w:rsidRPr="007979BA" w:rsidRDefault="007979BA" w:rsidP="007979BA">
      <w:pPr>
        <w:spacing w:after="120" w:line="276" w:lineRule="auto"/>
        <w:jc w:val="both"/>
      </w:pPr>
      <w:r>
        <w:t xml:space="preserve">Nafarroako Parlamentuak Nafarroako Gobernua premiatzen du foru-planak neurriak har ditzan osasun-produktuetarako eta ebidentzia zientifikoa duten laguntza-tratamenduetarako sarbidea hobetzeko, klimaterioaren eta menopausiaren sintomak arintzen eta bizi-kalitatea hobetzen laguntzeko; besteak beste, honako aukera hauek jasoko ditu: pelbis-zoruaren fisioterapiarekin, lubrifikatzaileekin eta beste osasun-produktu eta terapia baliozkotu batzuekin lotutako prestazioak ematea edo indartzea, bai eta etapa horri lotutako osasun-produktuei dagokienez jada ezarritako zerga-neurriak berrikustea ere.</w:t>
      </w:r>
    </w:p>
    <w:p w14:paraId="41BE7DCC" w14:textId="77777777" w:rsidR="007979BA" w:rsidRPr="007979BA" w:rsidRDefault="007979BA" w:rsidP="007979BA">
      <w:pPr>
        <w:spacing w:after="120" w:line="276" w:lineRule="auto"/>
        <w:jc w:val="both"/>
      </w:pPr>
      <w:r>
        <w:t xml:space="preserve">Zortzigarrena.</w:t>
      </w:r>
    </w:p>
    <w:p w14:paraId="63AF392D" w14:textId="5D735AD7" w:rsidR="007979BA" w:rsidRPr="007979BA" w:rsidRDefault="007979BA" w:rsidP="007979BA">
      <w:pPr>
        <w:spacing w:after="120" w:line="276" w:lineRule="auto"/>
        <w:jc w:val="both"/>
      </w:pPr>
      <w:r>
        <w:t xml:space="preserve">Nafarroako Parlamentuak Nafarroako Gobernua premiatzen du Estatuko Gobernua premia dezan osasun-esparruko unibertsitateko eta lanbide-heziketako graduetan (medikuntza, erizaintza, emaginak, fisioterapia, psikologia, gizarte-lana, etab.) sartzea bermatu dezan, 1/2023 Lege Organikoarekin eta 17/2019 Foru Legearekin bat etorriz.</w:t>
      </w:r>
    </w:p>
    <w:p w14:paraId="5431580D" w14:textId="77777777" w:rsidR="007979BA" w:rsidRPr="007979BA" w:rsidRDefault="007979BA" w:rsidP="007979BA">
      <w:pPr>
        <w:spacing w:after="120" w:line="276" w:lineRule="auto"/>
        <w:jc w:val="both"/>
      </w:pPr>
      <w:r>
        <w:t xml:space="preserve">Bederatzigarrena.</w:t>
      </w:r>
    </w:p>
    <w:p w14:paraId="31BC9F64" w14:textId="581E6757" w:rsidR="007979BA" w:rsidRPr="007979BA" w:rsidRDefault="007979BA" w:rsidP="007979BA">
      <w:pPr>
        <w:spacing w:after="120" w:line="276" w:lineRule="auto"/>
        <w:jc w:val="both"/>
      </w:pPr>
      <w:r>
        <w:t xml:space="preserve">Nafarroako Parlamentuak Nafarroako Gobernua premiatzen du foru-planak klimaterioari eta menopausiari buruzko etengabeko prestakuntza- eta eguneratze-programa espezifiko bat jaso dezan, osasun-arloko eta beste zerbitzu publiko batzuetako profesionalei zuzendua (bereziki, oinarrizko osasun laguntza, ginekologia, emaginak, osasun mentala, fisioterapia eta gizarte-zerbitzuak).</w:t>
      </w:r>
    </w:p>
    <w:p w14:paraId="2C3B8FE1" w14:textId="77777777" w:rsidR="007979BA" w:rsidRPr="007979BA" w:rsidRDefault="007979BA" w:rsidP="007979BA">
      <w:pPr>
        <w:spacing w:after="120" w:line="276" w:lineRule="auto"/>
        <w:jc w:val="both"/>
      </w:pPr>
      <w:r>
        <w:t xml:space="preserve">Hamargarrena.</w:t>
      </w:r>
    </w:p>
    <w:p w14:paraId="09B5ED7E" w14:textId="1E3A256C" w:rsidR="007979BA" w:rsidRPr="007979BA" w:rsidRDefault="007979BA" w:rsidP="007979BA">
      <w:pPr>
        <w:spacing w:after="120" w:line="276" w:lineRule="auto"/>
        <w:jc w:val="both"/>
      </w:pPr>
      <w:r>
        <w:t xml:space="preserve">Nafarroako Parlamentuak Nafarroako Gobernua premiatzen du klimaterioan eta menopausian laguntza integrala emateko foru-planak barne har eta koordina ditzan, gutxienez, 2025eko otsailaren 6an onetsitako erabakian jada premiatutako neurriak (11-25/MOC-00010 mozioa), halako moduan non foru-plana mandatu horiek guztiak planifikatzeko, ezartzeko eta ebaluatzeko tresna izanen baita, bikoiztasunak, hutsuneak eta jarraipenik eza saihestuz.</w:t>
      </w:r>
    </w:p>
    <w:p w14:paraId="7378829C" w14:textId="0C16523B" w:rsidR="007979BA" w:rsidRPr="007979BA" w:rsidRDefault="007979BA" w:rsidP="007979BA">
      <w:pPr>
        <w:spacing w:after="120" w:line="276" w:lineRule="auto"/>
        <w:jc w:val="both"/>
      </w:pPr>
      <w:r>
        <w:t xml:space="preserve">Iruñean, 2026ko urtarrilaren 9an</w:t>
      </w:r>
    </w:p>
    <w:p w14:paraId="04E1DF7F" w14:textId="33062F9A" w:rsidR="007979BA" w:rsidRPr="007979BA" w:rsidRDefault="007979BA" w:rsidP="007979BA">
      <w:pPr>
        <w:spacing w:after="120" w:line="276" w:lineRule="auto"/>
        <w:jc w:val="both"/>
      </w:pPr>
      <w:r>
        <w:t xml:space="preserve">Foru parlamentaria: Oihana Gallo San Román</w:t>
      </w:r>
    </w:p>
    <w:sectPr w:rsidR="007979BA" w:rsidRPr="007979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BA"/>
    <w:rsid w:val="007979BA"/>
    <w:rsid w:val="00FC1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EFC5"/>
  <w15:chartTrackingRefBased/>
  <w15:docId w15:val="{EBC51BD1-097E-4DF6-9723-6B1E2F08A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1811</Words>
  <Characters>9961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2026-01-16T10:48:00Z</dcterms:created>
  <dcterms:modified xsi:type="dcterms:W3CDTF">2026-01-16T11:00:00Z</dcterms:modified>
</cp:coreProperties>
</file>