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0DF1" w14:textId="51DE0B1C" w:rsidR="00A278A7" w:rsidRPr="00A278A7" w:rsidRDefault="00A278A7" w:rsidP="00A278A7">
      <w:pPr>
        <w:spacing w:after="120" w:line="276" w:lineRule="auto"/>
        <w:jc w:val="both"/>
        <w:rPr>
          <w:rFonts w:cstheme="minorHAnsi"/>
        </w:rPr>
      </w:pPr>
      <w:r w:rsidRPr="00A278A7">
        <w:rPr>
          <w:rFonts w:cstheme="minorHAnsi"/>
        </w:rPr>
        <w:t>26PES-19</w:t>
      </w:r>
    </w:p>
    <w:p w14:paraId="519A52E3" w14:textId="3332C888" w:rsidR="00A278A7" w:rsidRPr="00A278A7" w:rsidRDefault="00A278A7" w:rsidP="00A278A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278A7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A278A7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278A7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A278A7">
        <w:rPr>
          <w:rFonts w:cstheme="minorHAnsi"/>
        </w:rPr>
        <w:t>al Gobierno de Navarra:</w:t>
      </w:r>
    </w:p>
    <w:p w14:paraId="21A768E7" w14:textId="4B948F07" w:rsidR="00A278A7" w:rsidRPr="00A278A7" w:rsidRDefault="00A278A7" w:rsidP="00A278A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278A7">
        <w:rPr>
          <w:rFonts w:cstheme="minorHAnsi"/>
        </w:rPr>
        <w:t>¿Lleva el puesto de Coordinación de Digestivo del Hospital Reina Sofía de</w:t>
      </w:r>
      <w:r>
        <w:rPr>
          <w:rFonts w:cstheme="minorHAnsi"/>
        </w:rPr>
        <w:t xml:space="preserve"> </w:t>
      </w:r>
      <w:r w:rsidRPr="00A278A7">
        <w:rPr>
          <w:rFonts w:cstheme="minorHAnsi"/>
        </w:rPr>
        <w:t>Tudela aparejada alguna jefatura?</w:t>
      </w:r>
    </w:p>
    <w:p w14:paraId="2E702C21" w14:textId="0622DF71" w:rsidR="00A278A7" w:rsidRPr="00A278A7" w:rsidRDefault="00A278A7" w:rsidP="00A278A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278A7">
        <w:rPr>
          <w:rFonts w:cstheme="minorHAnsi"/>
        </w:rPr>
        <w:t xml:space="preserve">Pamplona, 21 de </w:t>
      </w:r>
      <w:r>
        <w:rPr>
          <w:rFonts w:cstheme="minorHAnsi"/>
        </w:rPr>
        <w:t>enero</w:t>
      </w:r>
      <w:r w:rsidRPr="00A278A7">
        <w:rPr>
          <w:rFonts w:cstheme="minorHAnsi"/>
        </w:rPr>
        <w:t xml:space="preserve"> de 2026</w:t>
      </w:r>
    </w:p>
    <w:p w14:paraId="4E5D0D09" w14:textId="64DFD730" w:rsidR="00A278A7" w:rsidRPr="00A278A7" w:rsidRDefault="00A278A7" w:rsidP="00A278A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A278A7">
        <w:rPr>
          <w:rFonts w:cstheme="minorHAnsi"/>
        </w:rPr>
        <w:t>Leticia San Martín Rodríguez</w:t>
      </w:r>
    </w:p>
    <w:sectPr w:rsidR="00A278A7" w:rsidRPr="00A27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A7"/>
    <w:rsid w:val="00A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321A"/>
  <w15:chartTrackingRefBased/>
  <w15:docId w15:val="{D4455894-216C-479C-AFDA-5C96003E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2026-01-21T12:03:00Z</dcterms:created>
  <dcterms:modified xsi:type="dcterms:W3CDTF">2026-01-21T12:05:00Z</dcterms:modified>
</cp:coreProperties>
</file>