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54CE" w14:textId="419ED997" w:rsidR="00BD378C" w:rsidRPr="00BD378C" w:rsidRDefault="00BD378C" w:rsidP="00BD378C">
      <w:pPr>
        <w:spacing w:after="120" w:line="276" w:lineRule="auto"/>
        <w:jc w:val="both"/>
        <w:rPr>
          <w:rFonts w:cstheme="minorHAnsi"/>
        </w:rPr>
      </w:pPr>
      <w:r>
        <w:t xml:space="preserve">26PES-33</w:t>
      </w:r>
    </w:p>
    <w:p w14:paraId="4A165FAF" w14:textId="6B3D5817" w:rsidR="00BD378C" w:rsidRPr="00BD378C" w:rsidRDefault="00BD378C" w:rsidP="00BD378C">
      <w:pPr>
        <w:autoSpaceDE w:val="0"/>
        <w:autoSpaceDN w:val="0"/>
        <w:adjustRightInd w:val="0"/>
        <w:spacing w:after="120" w:line="276" w:lineRule="auto"/>
        <w:jc w:val="both"/>
        <w:rPr>
          <w:rFonts w:cstheme="minorHAnsi"/>
        </w:rPr>
      </w:pPr>
      <w:r>
        <w:t xml:space="preserve">EH Bildu Nafarroa talde parlamentarioko foru parlamentari Mikel Zabaleta Aramendiak, Legebiltzarreko Erregelamenduan ezarritakoaren babesean, honako galdera hauek egiten dizkio Nafarroako Gobernuko Ekonomia eta Ogasun Departamentuari, idatziz erantzun ditzan:</w:t>
      </w:r>
    </w:p>
    <w:p w14:paraId="7AA6C596" w14:textId="52444048" w:rsidR="00BD378C" w:rsidRPr="00BD378C" w:rsidRDefault="00BD378C" w:rsidP="00BD378C">
      <w:pPr>
        <w:autoSpaceDE w:val="0"/>
        <w:autoSpaceDN w:val="0"/>
        <w:adjustRightInd w:val="0"/>
        <w:spacing w:after="120" w:line="276" w:lineRule="auto"/>
        <w:jc w:val="both"/>
        <w:rPr>
          <w:rFonts w:cstheme="minorHAnsi"/>
        </w:rPr>
      </w:pPr>
      <w:r>
        <w:t xml:space="preserve">EH Bilduk eta Nafarroako Gobernuak 2026rako sinatutako aurrekontu-akordioan, «Departamentuak konpromisoa hartu du babes ofizialeko etxebizitzen ikuskapen­ jarduera handitzeko, ezarritako erabilerarako erabiltzen direla ziurtatzeko eta, laguntza publikoen programen bidez, alokairuaren prezioa igotzea dakarren gehiegizko erabilera saihesteko. Sei hilean behin egin beharko da publiko ikuskapen horien emaitza. Horretarako, lanpostu berriak sortuko dira plantilla organikoan, I. kapituluko aurrekontuaren arabera».</w:t>
      </w:r>
    </w:p>
    <w:p w14:paraId="1ED9A7D5" w14:textId="75CE5BA4" w:rsidR="00BD378C" w:rsidRPr="00BD378C" w:rsidRDefault="00BD378C" w:rsidP="00BD378C">
      <w:pPr>
        <w:autoSpaceDE w:val="0"/>
        <w:autoSpaceDN w:val="0"/>
        <w:adjustRightInd w:val="0"/>
        <w:spacing w:after="120" w:line="276" w:lineRule="auto"/>
        <w:jc w:val="both"/>
        <w:rPr>
          <w:rFonts w:cstheme="minorHAnsi"/>
        </w:rPr>
      </w:pPr>
      <w:r>
        <w:t xml:space="preserve">Hori dela-eta, honako galdera hauek egiten ditut, idatziz erantzuteko:</w:t>
      </w:r>
    </w:p>
    <w:p w14:paraId="1E5C0D55" w14:textId="309D9621" w:rsidR="00BD378C" w:rsidRPr="00BD378C" w:rsidRDefault="00BD378C" w:rsidP="00BD378C">
      <w:pPr>
        <w:autoSpaceDE w:val="0"/>
        <w:autoSpaceDN w:val="0"/>
        <w:adjustRightInd w:val="0"/>
        <w:spacing w:after="120" w:line="276" w:lineRule="auto"/>
        <w:jc w:val="both"/>
        <w:rPr>
          <w:rFonts w:cstheme="minorHAnsi"/>
        </w:rPr>
      </w:pPr>
      <w:r>
        <w:t xml:space="preserve">Zenbat plaza sortzea aurreikusten du Nafarroako Gobernuak etxebizitzaren arloko ikuskapen-jarduera hori handitzeko?</w:t>
      </w:r>
    </w:p>
    <w:p w14:paraId="4C784215" w14:textId="7E9225F9" w:rsidR="00BD378C" w:rsidRPr="00BD378C" w:rsidRDefault="00BD378C" w:rsidP="00BD378C">
      <w:pPr>
        <w:autoSpaceDE w:val="0"/>
        <w:autoSpaceDN w:val="0"/>
        <w:adjustRightInd w:val="0"/>
        <w:spacing w:after="120" w:line="276" w:lineRule="auto"/>
        <w:jc w:val="both"/>
        <w:rPr>
          <w:rFonts w:cstheme="minorHAnsi"/>
        </w:rPr>
      </w:pPr>
      <w:r>
        <w:t xml:space="preserve">Zer plaza-mota sortzea aurreikusten du?</w:t>
      </w:r>
    </w:p>
    <w:p w14:paraId="3C8BEF0E" w14:textId="5606DA96" w:rsidR="00BD378C" w:rsidRPr="00BD378C" w:rsidRDefault="00BD378C" w:rsidP="00BD378C">
      <w:pPr>
        <w:autoSpaceDE w:val="0"/>
        <w:autoSpaceDN w:val="0"/>
        <w:adjustRightInd w:val="0"/>
        <w:spacing w:after="120" w:line="276" w:lineRule="auto"/>
        <w:jc w:val="both"/>
        <w:rPr>
          <w:rFonts w:cstheme="minorHAnsi"/>
        </w:rPr>
      </w:pPr>
      <w:r>
        <w:t xml:space="preserve">Zer denbora-aurreikuspen darabil Nafarroako Gobernuak plaza horiek sortzeko?</w:t>
      </w:r>
    </w:p>
    <w:p w14:paraId="4F35854A" w14:textId="12DD7453" w:rsidR="00BD378C" w:rsidRPr="00BD378C" w:rsidRDefault="00BD378C" w:rsidP="00BD378C">
      <w:pPr>
        <w:autoSpaceDE w:val="0"/>
        <w:autoSpaceDN w:val="0"/>
        <w:adjustRightInd w:val="0"/>
        <w:spacing w:after="120" w:line="276" w:lineRule="auto"/>
        <w:jc w:val="both"/>
        <w:rPr>
          <w:rFonts w:cstheme="minorHAnsi"/>
        </w:rPr>
      </w:pPr>
      <w:r>
        <w:t xml:space="preserve">Zer urrats edo izapide egin dira orain arte konpromiso hori betetzeko?</w:t>
      </w:r>
    </w:p>
    <w:p w14:paraId="060E4DFA" w14:textId="089EABDA" w:rsidR="00BD378C" w:rsidRDefault="00BD378C" w:rsidP="00BD378C">
      <w:pPr>
        <w:spacing w:after="120" w:line="276" w:lineRule="auto"/>
        <w:jc w:val="both"/>
        <w:rPr>
          <w:rFonts w:cstheme="minorHAnsi"/>
        </w:rPr>
      </w:pPr>
      <w:r>
        <w:t xml:space="preserve">Iruñean, 2026ko otsailaren 3an</w:t>
      </w:r>
    </w:p>
    <w:p w14:paraId="4A3374AE" w14:textId="41DBD935" w:rsidR="00BD378C" w:rsidRPr="00BD378C" w:rsidRDefault="00BD378C" w:rsidP="00BD378C">
      <w:pPr>
        <w:spacing w:after="120" w:line="276" w:lineRule="auto"/>
        <w:jc w:val="both"/>
        <w:rPr>
          <w:rFonts w:cstheme="minorHAnsi"/>
        </w:rPr>
      </w:pPr>
      <w:r>
        <w:t xml:space="preserve">Foru parlamentaria: Mikel Zabaleta Aramendia</w:t>
      </w:r>
    </w:p>
    <w:sectPr w:rsidR="00BD378C" w:rsidRPr="00BD3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8C"/>
    <w:rsid w:val="00BD3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72"/>
  <w15:chartTrackingRefBased/>
  <w15:docId w15:val="{C4F20150-0D09-48DA-A60F-121DA46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1171</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2026-02-04T16:34:00Z</dcterms:created>
  <dcterms:modified xsi:type="dcterms:W3CDTF">2026-02-04T16:44:00Z</dcterms:modified>
</cp:coreProperties>
</file>