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215F" w14:textId="43F97DD3" w:rsidR="0077564E" w:rsidRPr="0077564E" w:rsidRDefault="0077564E" w:rsidP="0077564E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2025eko abenduaren 16a</w:t>
      </w:r>
    </w:p>
    <w:p w14:paraId="7C689193" w14:textId="192F972A" w:rsidR="00751AB8" w:rsidRPr="0077564E" w:rsidRDefault="00751AB8" w:rsidP="0077564E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Unión del Pueblo Navarro</w:t>
      </w:r>
      <w:r>
        <w:rPr>
          <w:color w:val="FF0000"/>
        </w:rPr>
        <w:t xml:space="preserve"> </w:t>
      </w:r>
      <w:r>
        <w:t xml:space="preserve">(UPN) talde parlamentarioari atxikitako foru-parlamentari Mario Fabo Calero jaunak idatziz erantzuteko galdera bat egin du Lurralde Kohesiorako Departamentuak eta Buñuelgo Udalak udalerri horretako industrialdera sartzeko biribilgunea finantzatzeko sinaturiko hitzarmenari buruz (11-25/PES-00418). Hona hemen Nafarroako Gobernuaren Lurralde Kohesiorako kontseilariak ematen duen informazioa:</w:t>
      </w:r>
    </w:p>
    <w:p w14:paraId="52A5A684" w14:textId="51C6D337" w:rsidR="001A5B80" w:rsidRPr="0077564E" w:rsidRDefault="001A5B80" w:rsidP="0077564E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b/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b/>
          <w:color w:val="000000" w:themeColor="text1"/>
          <w:sz w:val="22"/>
          <w:rFonts w:asciiTheme="minorHAnsi" w:hAnsiTheme="minorHAnsi"/>
        </w:rPr>
        <w:t xml:space="preserve">Zergatik ez du oraindik sinatu Lurralde Kohesiorako Departamentuak Buñuelgo Udalarekin Buñuelgo industrialdera sartzeko biribilgunea finantzatzeko hitzarmena?</w:t>
      </w:r>
    </w:p>
    <w:p w14:paraId="5B37E5FF" w14:textId="77777777" w:rsidR="00E10CA2" w:rsidRPr="0077564E" w:rsidRDefault="00EA03E2" w:rsidP="0077564E">
      <w:pPr>
        <w:spacing w:after="120"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Toki-esparruko izapideak direla eta, ezin izan da sinatu.</w:t>
      </w:r>
      <w:r>
        <w:rPr>
          <w:color w:val="000000" w:themeColor="text1"/>
        </w:rPr>
        <w:t xml:space="preserve"> </w:t>
      </w:r>
    </w:p>
    <w:p w14:paraId="0A7F5E67" w14:textId="77777777" w:rsidR="001A5B80" w:rsidRPr="0077564E" w:rsidRDefault="001A5B80" w:rsidP="0077564E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b/>
          <w:color w:val="000000" w:themeColor="text1"/>
          <w:sz w:val="22"/>
          <w:szCs w:val="22"/>
          <w:rFonts w:asciiTheme="minorHAnsi" w:hAnsiTheme="minorHAnsi" w:cstheme="minorHAnsi"/>
        </w:rPr>
      </w:pPr>
      <w:r>
        <w:rPr>
          <w:b/>
          <w:color w:val="000000" w:themeColor="text1"/>
          <w:sz w:val="22"/>
          <w:rFonts w:asciiTheme="minorHAnsi" w:hAnsiTheme="minorHAnsi"/>
        </w:rPr>
        <w:t xml:space="preserve">Buñuelgo Udalak hitzarmena sinatu du eta aurrekontu-partida egon badago; hortaz, zergatik ez da hasi oraindik Buñuelgo industrialdera sartzeko biribilgunearen obraren lizitazioa?</w:t>
      </w:r>
      <w:r>
        <w:rPr>
          <w:b/>
          <w:color w:val="000000" w:themeColor="text1"/>
          <w:sz w:val="22"/>
          <w:rFonts w:asciiTheme="minorHAnsi" w:hAnsiTheme="minorHAnsi"/>
        </w:rPr>
        <w:t xml:space="preserve"> </w:t>
      </w:r>
    </w:p>
    <w:p w14:paraId="0947B176" w14:textId="77777777" w:rsidR="00E10CA2" w:rsidRPr="0077564E" w:rsidRDefault="00E10CA2" w:rsidP="0077564E">
      <w:pPr>
        <w:spacing w:after="120"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Oraindik ere ez dagoelako sinatuta bi administrazioen arteko hitzarmena.</w:t>
      </w:r>
      <w:r>
        <w:rPr>
          <w:color w:val="000000" w:themeColor="text1"/>
        </w:rPr>
        <w:t xml:space="preserve"> </w:t>
      </w:r>
    </w:p>
    <w:p w14:paraId="1E6FC141" w14:textId="77777777" w:rsidR="00E10CA2" w:rsidRPr="0077564E" w:rsidRDefault="00751AB8" w:rsidP="0077564E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405595BB" w14:textId="77777777" w:rsidR="00130061" w:rsidRPr="0077564E" w:rsidRDefault="00130061" w:rsidP="0077564E">
      <w:pPr>
        <w:spacing w:after="120"/>
        <w:jc w:val="both"/>
        <w:rPr>
          <w:rFonts w:cstheme="minorHAnsi"/>
        </w:rPr>
      </w:pPr>
      <w:r>
        <w:t xml:space="preserve">Iruñean, 2025eko abenduaren 15ean</w:t>
      </w:r>
    </w:p>
    <w:p w14:paraId="2CCE601D" w14:textId="55B0039C" w:rsidR="00130061" w:rsidRPr="0077564E" w:rsidRDefault="0077564E" w:rsidP="0077564E">
      <w:pPr>
        <w:spacing w:after="120"/>
        <w:jc w:val="both"/>
        <w:rPr>
          <w:rFonts w:cstheme="minorHAnsi"/>
        </w:rPr>
      </w:pPr>
      <w:r>
        <w:t xml:space="preserve">Lurralde Kohesiorako kontseilaria: Óscar Chivite Cornago</w:t>
      </w:r>
    </w:p>
    <w:sectPr w:rsidR="00130061" w:rsidRPr="0077564E" w:rsidSect="0055519B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CE7A" w14:textId="77777777" w:rsidR="00C0573E" w:rsidRDefault="00C0573E">
      <w:pPr>
        <w:spacing w:after="0" w:line="240" w:lineRule="auto"/>
      </w:pPr>
      <w:r>
        <w:separator/>
      </w:r>
    </w:p>
  </w:endnote>
  <w:endnote w:type="continuationSeparator" w:id="0">
    <w:p w14:paraId="7818C1C7" w14:textId="77777777" w:rsidR="00C0573E" w:rsidRDefault="00C0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CE50" w14:textId="77777777" w:rsidR="00C0573E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EA03E2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 / 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EA03E2">
      <w:rPr>
        <w:b/>
        <w:sz w:val="16"/>
        <w:rFonts w:ascii="Arial" w:hAnsi="Arial" w:cs="Arial"/>
      </w:rPr>
      <w:t>1</w:t>
    </w:r>
    <w:r w:rsidRPr="00E65685">
      <w:rPr>
        <w:b/>
        <w:sz w:val="16"/>
        <w:rFonts w:ascii="Arial" w:hAnsi="Arial" w:cs="Arial"/>
      </w:rPr>
      <w:fldChar w:fldCharType="end"/>
    </w:r>
  </w:p>
  <w:p w14:paraId="2C9C97EC" w14:textId="77777777" w:rsidR="00C0573E" w:rsidRDefault="00C057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8E21" w14:textId="77777777" w:rsidR="00C0573E" w:rsidRDefault="00C0573E">
      <w:pPr>
        <w:spacing w:after="0" w:line="240" w:lineRule="auto"/>
      </w:pPr>
      <w:r>
        <w:separator/>
      </w:r>
    </w:p>
  </w:footnote>
  <w:footnote w:type="continuationSeparator" w:id="0">
    <w:p w14:paraId="3AA5CD7B" w14:textId="77777777" w:rsidR="00C0573E" w:rsidRDefault="00C0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9CCE" w14:textId="77777777" w:rsidR="00C0573E" w:rsidRPr="007250F0" w:rsidRDefault="00C22203" w:rsidP="00A56B2D">
    <w:pPr>
      <w:pStyle w:val="Encabezado"/>
      <w:ind w:left="-851"/>
      <w:jc w:val="right"/>
    </w:pPr>
    <w:r>
      <w:drawing>
        <wp:inline distT="0" distB="0" distL="0" distR="0" wp14:anchorId="1E2A1250" wp14:editId="4F0D445A">
          <wp:extent cx="1543050" cy="5619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07DB" w14:textId="5CBCBE4B" w:rsidR="00C0573E" w:rsidRDefault="00C0573E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2A2C85"/>
    <w:multiLevelType w:val="hybridMultilevel"/>
    <w:tmpl w:val="35AA1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56502">
    <w:abstractNumId w:val="7"/>
  </w:num>
  <w:num w:numId="2" w16cid:durableId="409543266">
    <w:abstractNumId w:val="0"/>
  </w:num>
  <w:num w:numId="3" w16cid:durableId="87777600">
    <w:abstractNumId w:val="4"/>
  </w:num>
  <w:num w:numId="4" w16cid:durableId="1115445666">
    <w:abstractNumId w:val="5"/>
  </w:num>
  <w:num w:numId="5" w16cid:durableId="1216503595">
    <w:abstractNumId w:val="6"/>
  </w:num>
  <w:num w:numId="6" w16cid:durableId="1385984970">
    <w:abstractNumId w:val="2"/>
  </w:num>
  <w:num w:numId="7" w16cid:durableId="1519006101">
    <w:abstractNumId w:val="3"/>
  </w:num>
  <w:num w:numId="8" w16cid:durableId="141503664">
    <w:abstractNumId w:val="1"/>
  </w:num>
  <w:num w:numId="9" w16cid:durableId="627977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3346E"/>
    <w:rsid w:val="00041ACC"/>
    <w:rsid w:val="00044EF2"/>
    <w:rsid w:val="00045861"/>
    <w:rsid w:val="00047EC0"/>
    <w:rsid w:val="00062FFF"/>
    <w:rsid w:val="000705F8"/>
    <w:rsid w:val="000742F4"/>
    <w:rsid w:val="000A5764"/>
    <w:rsid w:val="000C3D2F"/>
    <w:rsid w:val="000C5038"/>
    <w:rsid w:val="00130061"/>
    <w:rsid w:val="0013415E"/>
    <w:rsid w:val="001978E9"/>
    <w:rsid w:val="001A5B80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82216"/>
    <w:rsid w:val="002C7801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3516"/>
    <w:rsid w:val="0044543B"/>
    <w:rsid w:val="00452C14"/>
    <w:rsid w:val="00484B51"/>
    <w:rsid w:val="004A39D0"/>
    <w:rsid w:val="004B626A"/>
    <w:rsid w:val="005222AF"/>
    <w:rsid w:val="0055519B"/>
    <w:rsid w:val="00571278"/>
    <w:rsid w:val="0057322D"/>
    <w:rsid w:val="00574868"/>
    <w:rsid w:val="005938E0"/>
    <w:rsid w:val="00605C2D"/>
    <w:rsid w:val="00663272"/>
    <w:rsid w:val="00686A5F"/>
    <w:rsid w:val="006D34A8"/>
    <w:rsid w:val="006E59AA"/>
    <w:rsid w:val="0074101C"/>
    <w:rsid w:val="00751AB8"/>
    <w:rsid w:val="00762F1B"/>
    <w:rsid w:val="0077564E"/>
    <w:rsid w:val="007A0C8E"/>
    <w:rsid w:val="007C1B35"/>
    <w:rsid w:val="007E75F5"/>
    <w:rsid w:val="00820191"/>
    <w:rsid w:val="008A7A3C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6A10"/>
    <w:rsid w:val="00AA72F3"/>
    <w:rsid w:val="00AC3D71"/>
    <w:rsid w:val="00AE47EF"/>
    <w:rsid w:val="00AF0AB4"/>
    <w:rsid w:val="00B0456A"/>
    <w:rsid w:val="00B1666C"/>
    <w:rsid w:val="00B221B9"/>
    <w:rsid w:val="00B71E8F"/>
    <w:rsid w:val="00BD4011"/>
    <w:rsid w:val="00BE5E92"/>
    <w:rsid w:val="00C0573E"/>
    <w:rsid w:val="00C22203"/>
    <w:rsid w:val="00C315BC"/>
    <w:rsid w:val="00C367B3"/>
    <w:rsid w:val="00C72C75"/>
    <w:rsid w:val="00CA3BE3"/>
    <w:rsid w:val="00CF3D60"/>
    <w:rsid w:val="00D13F96"/>
    <w:rsid w:val="00D24193"/>
    <w:rsid w:val="00D4500D"/>
    <w:rsid w:val="00D91717"/>
    <w:rsid w:val="00D91916"/>
    <w:rsid w:val="00DB5AD9"/>
    <w:rsid w:val="00DC6AF6"/>
    <w:rsid w:val="00DF26DC"/>
    <w:rsid w:val="00DF679B"/>
    <w:rsid w:val="00E10CA2"/>
    <w:rsid w:val="00E20DFB"/>
    <w:rsid w:val="00E614D7"/>
    <w:rsid w:val="00EA03E2"/>
    <w:rsid w:val="00EA46FF"/>
    <w:rsid w:val="00EA7251"/>
    <w:rsid w:val="00ED2055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D4C6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Martin Cestao, Nerea</cp:lastModifiedBy>
  <cp:revision>14</cp:revision>
  <cp:lastPrinted>2025-12-15T13:07:00Z</cp:lastPrinted>
  <dcterms:created xsi:type="dcterms:W3CDTF">2024-12-11T15:07:00Z</dcterms:created>
  <dcterms:modified xsi:type="dcterms:W3CDTF">2026-02-02T10:55:00Z</dcterms:modified>
</cp:coreProperties>
</file>