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3A9F6" w14:textId="55E144C2" w:rsidR="004B22C4" w:rsidRDefault="00572344" w:rsidP="004B22C4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26PES-4</w:t>
      </w:r>
      <w:r w:rsidR="00E247B2">
        <w:rPr>
          <w:rFonts w:cstheme="minorHAnsi"/>
        </w:rPr>
        <w:t>4</w:t>
      </w:r>
    </w:p>
    <w:p w14:paraId="32450FB8" w14:textId="2A7BC387" w:rsidR="00E247B2" w:rsidRPr="00E247B2" w:rsidRDefault="00E247B2" w:rsidP="00E247B2">
      <w:pPr>
        <w:spacing w:after="120" w:line="276" w:lineRule="auto"/>
        <w:jc w:val="both"/>
        <w:rPr>
          <w:rFonts w:cstheme="minorHAnsi"/>
        </w:rPr>
      </w:pPr>
      <w:r w:rsidRPr="00E247B2">
        <w:rPr>
          <w:rFonts w:cstheme="minorHAnsi"/>
        </w:rPr>
        <w:t>Doña Mª Teresa Nosti Izquierdo, miembro de las Cortes de Navarra,</w:t>
      </w:r>
      <w:r>
        <w:rPr>
          <w:rFonts w:cstheme="minorHAnsi"/>
        </w:rPr>
        <w:t xml:space="preserve"> </w:t>
      </w:r>
      <w:r w:rsidRPr="00E247B2">
        <w:rPr>
          <w:rFonts w:cstheme="minorHAnsi"/>
        </w:rPr>
        <w:t>parlamentaria foral no adscrita, al amparo de lo dispuesto en el</w:t>
      </w:r>
      <w:r>
        <w:rPr>
          <w:rFonts w:cstheme="minorHAnsi"/>
        </w:rPr>
        <w:t xml:space="preserve"> </w:t>
      </w:r>
      <w:r w:rsidRPr="00E247B2">
        <w:rPr>
          <w:rFonts w:cstheme="minorHAnsi"/>
        </w:rPr>
        <w:t>Reglamento de la Cámara, realiza las siguientes preguntas escritas</w:t>
      </w:r>
      <w:r>
        <w:rPr>
          <w:rFonts w:cstheme="minorHAnsi"/>
        </w:rPr>
        <w:t xml:space="preserve"> </w:t>
      </w:r>
      <w:r w:rsidRPr="00E247B2">
        <w:rPr>
          <w:rFonts w:cstheme="minorHAnsi"/>
        </w:rPr>
        <w:t>al Gobierno de Navarra:</w:t>
      </w:r>
    </w:p>
    <w:p w14:paraId="545099E9" w14:textId="32265CB5" w:rsidR="00E247B2" w:rsidRPr="00E247B2" w:rsidRDefault="00E247B2" w:rsidP="00E247B2">
      <w:pPr>
        <w:spacing w:after="120" w:line="276" w:lineRule="auto"/>
        <w:jc w:val="both"/>
        <w:rPr>
          <w:rFonts w:cstheme="minorHAnsi"/>
        </w:rPr>
      </w:pPr>
      <w:r w:rsidRPr="00E247B2">
        <w:rPr>
          <w:rFonts w:cstheme="minorHAnsi"/>
        </w:rPr>
        <w:t>En los últimos años se han conocido denuncias reiteradas por</w:t>
      </w:r>
      <w:r>
        <w:rPr>
          <w:rFonts w:cstheme="minorHAnsi"/>
        </w:rPr>
        <w:t xml:space="preserve"> </w:t>
      </w:r>
      <w:r w:rsidRPr="00E247B2">
        <w:rPr>
          <w:rFonts w:cstheme="minorHAnsi"/>
        </w:rPr>
        <w:t>presuntos delitos sexuales cometidos en centros dependientes o</w:t>
      </w:r>
      <w:r>
        <w:rPr>
          <w:rFonts w:cstheme="minorHAnsi"/>
        </w:rPr>
        <w:t xml:space="preserve"> </w:t>
      </w:r>
      <w:r w:rsidRPr="00E247B2">
        <w:rPr>
          <w:rFonts w:cstheme="minorHAnsi"/>
        </w:rPr>
        <w:t>bajo tutela del Gobierno de Navarra, algunos de ellos con víctimas</w:t>
      </w:r>
      <w:r>
        <w:rPr>
          <w:rFonts w:cstheme="minorHAnsi"/>
        </w:rPr>
        <w:t xml:space="preserve"> </w:t>
      </w:r>
      <w:r w:rsidRPr="00E247B2">
        <w:rPr>
          <w:rFonts w:cstheme="minorHAnsi"/>
        </w:rPr>
        <w:t>especialmente vulnerables. Lejos de tratarse de hechos aislados,</w:t>
      </w:r>
      <w:r>
        <w:rPr>
          <w:rFonts w:cstheme="minorHAnsi"/>
        </w:rPr>
        <w:t xml:space="preserve"> </w:t>
      </w:r>
      <w:r w:rsidRPr="00E247B2">
        <w:rPr>
          <w:rFonts w:cstheme="minorHAnsi"/>
        </w:rPr>
        <w:t>estos casos apuntan a fallos estructurales graves en los sistemas</w:t>
      </w:r>
      <w:r>
        <w:rPr>
          <w:rFonts w:cstheme="minorHAnsi"/>
        </w:rPr>
        <w:t xml:space="preserve"> </w:t>
      </w:r>
      <w:r w:rsidRPr="00E247B2">
        <w:rPr>
          <w:rFonts w:cstheme="minorHAnsi"/>
        </w:rPr>
        <w:t>de prevención, supervisión y control de dichos centros.</w:t>
      </w:r>
    </w:p>
    <w:p w14:paraId="337F6F71" w14:textId="61AE0C16" w:rsidR="00E247B2" w:rsidRPr="00E247B2" w:rsidRDefault="00E247B2" w:rsidP="00E247B2">
      <w:pPr>
        <w:spacing w:after="120" w:line="276" w:lineRule="auto"/>
        <w:jc w:val="both"/>
        <w:rPr>
          <w:rFonts w:cstheme="minorHAnsi"/>
        </w:rPr>
      </w:pPr>
      <w:r w:rsidRPr="00E247B2">
        <w:rPr>
          <w:rFonts w:cstheme="minorHAnsi"/>
        </w:rPr>
        <w:t>Recientemente, diversos medios de comunicación han informado de</w:t>
      </w:r>
      <w:r>
        <w:rPr>
          <w:rFonts w:cstheme="minorHAnsi"/>
        </w:rPr>
        <w:t xml:space="preserve"> </w:t>
      </w:r>
      <w:r w:rsidRPr="00E247B2">
        <w:rPr>
          <w:rFonts w:cstheme="minorHAnsi"/>
        </w:rPr>
        <w:t>que un niño de cuatro años fue presuntamente víctima de una</w:t>
      </w:r>
      <w:r>
        <w:rPr>
          <w:rFonts w:cstheme="minorHAnsi"/>
        </w:rPr>
        <w:t xml:space="preserve"> </w:t>
      </w:r>
      <w:r w:rsidRPr="00E247B2">
        <w:rPr>
          <w:rFonts w:cstheme="minorHAnsi"/>
        </w:rPr>
        <w:t>agresión sexual cometida por un adolescente de 16 años en un</w:t>
      </w:r>
      <w:r>
        <w:rPr>
          <w:rFonts w:cstheme="minorHAnsi"/>
        </w:rPr>
        <w:t xml:space="preserve"> </w:t>
      </w:r>
      <w:r w:rsidRPr="00E247B2">
        <w:rPr>
          <w:rFonts w:cstheme="minorHAnsi"/>
        </w:rPr>
        <w:t>centro dependiente del Gobierno de Navarra, un centro destinado a</w:t>
      </w:r>
      <w:r>
        <w:rPr>
          <w:rFonts w:cstheme="minorHAnsi"/>
        </w:rPr>
        <w:t xml:space="preserve"> </w:t>
      </w:r>
      <w:r w:rsidRPr="00E247B2">
        <w:rPr>
          <w:rFonts w:cstheme="minorHAnsi"/>
        </w:rPr>
        <w:t>adolescentes y no concebido ni autorizado para la atención de</w:t>
      </w:r>
      <w:r>
        <w:rPr>
          <w:rFonts w:cstheme="minorHAnsi"/>
        </w:rPr>
        <w:t xml:space="preserve"> </w:t>
      </w:r>
      <w:r w:rsidRPr="00E247B2">
        <w:rPr>
          <w:rFonts w:cstheme="minorHAnsi"/>
        </w:rPr>
        <w:t>menores de tan corta edad. Este hecho plantea serias dudas sobre</w:t>
      </w:r>
      <w:r>
        <w:rPr>
          <w:rFonts w:cstheme="minorHAnsi"/>
        </w:rPr>
        <w:t xml:space="preserve"> </w:t>
      </w:r>
      <w:r w:rsidRPr="00E247B2">
        <w:rPr>
          <w:rFonts w:cstheme="minorHAnsi"/>
        </w:rPr>
        <w:t>la correcta asignación de recursos y la evaluación del riesgo en el</w:t>
      </w:r>
      <w:r>
        <w:rPr>
          <w:rFonts w:cstheme="minorHAnsi"/>
        </w:rPr>
        <w:t xml:space="preserve"> </w:t>
      </w:r>
      <w:r w:rsidRPr="00E247B2">
        <w:rPr>
          <w:rFonts w:cstheme="minorHAnsi"/>
        </w:rPr>
        <w:t>sistema de protección de menores.</w:t>
      </w:r>
    </w:p>
    <w:p w14:paraId="4B7959DC" w14:textId="561DD08E" w:rsidR="00E247B2" w:rsidRPr="00E247B2" w:rsidRDefault="00E247B2" w:rsidP="00E247B2">
      <w:pPr>
        <w:spacing w:after="120" w:line="276" w:lineRule="auto"/>
        <w:jc w:val="both"/>
        <w:rPr>
          <w:rFonts w:cstheme="minorHAnsi"/>
        </w:rPr>
      </w:pPr>
      <w:r w:rsidRPr="00E247B2">
        <w:rPr>
          <w:rFonts w:cstheme="minorHAnsi"/>
        </w:rPr>
        <w:t>Resulta especialmente preocupante que, pese a la existencia de</w:t>
      </w:r>
      <w:r>
        <w:rPr>
          <w:rFonts w:cstheme="minorHAnsi"/>
        </w:rPr>
        <w:t xml:space="preserve"> </w:t>
      </w:r>
      <w:r w:rsidRPr="00E247B2">
        <w:rPr>
          <w:rFonts w:cstheme="minorHAnsi"/>
        </w:rPr>
        <w:t>antecedentes, advertencias y denuncias previas, el Gobierno de</w:t>
      </w:r>
      <w:r>
        <w:rPr>
          <w:rFonts w:cstheme="minorHAnsi"/>
        </w:rPr>
        <w:t xml:space="preserve"> </w:t>
      </w:r>
      <w:r w:rsidRPr="00E247B2">
        <w:rPr>
          <w:rFonts w:cstheme="minorHAnsi"/>
        </w:rPr>
        <w:t>Navarra no haya sido capaz de evitar que se repitan situaciones de</w:t>
      </w:r>
      <w:r>
        <w:rPr>
          <w:rFonts w:cstheme="minorHAnsi"/>
        </w:rPr>
        <w:t xml:space="preserve"> </w:t>
      </w:r>
      <w:r w:rsidRPr="00E247B2">
        <w:rPr>
          <w:rFonts w:cstheme="minorHAnsi"/>
        </w:rPr>
        <w:t>esta naturaleza. La tutela pública no puede convertirse en un factor</w:t>
      </w:r>
      <w:r>
        <w:rPr>
          <w:rFonts w:cstheme="minorHAnsi"/>
        </w:rPr>
        <w:t xml:space="preserve"> </w:t>
      </w:r>
      <w:r w:rsidRPr="00E247B2">
        <w:rPr>
          <w:rFonts w:cstheme="minorHAnsi"/>
        </w:rPr>
        <w:t>de riesgo añadido para los menores, sino que debe ser una garantía</w:t>
      </w:r>
      <w:r>
        <w:rPr>
          <w:rFonts w:cstheme="minorHAnsi"/>
        </w:rPr>
        <w:t xml:space="preserve"> </w:t>
      </w:r>
      <w:r w:rsidRPr="00E247B2">
        <w:rPr>
          <w:rFonts w:cstheme="minorHAnsi"/>
        </w:rPr>
        <w:t>reforzada de protección, seguridad y cuidado.</w:t>
      </w:r>
    </w:p>
    <w:p w14:paraId="3E1798D3" w14:textId="1330E8D1" w:rsidR="00E247B2" w:rsidRDefault="00E247B2" w:rsidP="00E247B2">
      <w:pPr>
        <w:spacing w:after="120" w:line="276" w:lineRule="auto"/>
        <w:jc w:val="both"/>
        <w:rPr>
          <w:rFonts w:cstheme="minorHAnsi"/>
        </w:rPr>
      </w:pPr>
      <w:r w:rsidRPr="00E247B2">
        <w:rPr>
          <w:rFonts w:cstheme="minorHAnsi"/>
        </w:rPr>
        <w:t>La sociedad navarra tiene derecho a conocer qué ha fallado,</w:t>
      </w:r>
      <w:r>
        <w:rPr>
          <w:rFonts w:cstheme="minorHAnsi"/>
        </w:rPr>
        <w:t xml:space="preserve"> </w:t>
      </w:r>
      <w:r w:rsidRPr="00E247B2">
        <w:rPr>
          <w:rFonts w:cstheme="minorHAnsi"/>
        </w:rPr>
        <w:t>quiénes son los responsables políticos y administrativos de dichos</w:t>
      </w:r>
      <w:r>
        <w:rPr>
          <w:rFonts w:cstheme="minorHAnsi"/>
        </w:rPr>
        <w:t xml:space="preserve"> </w:t>
      </w:r>
      <w:r w:rsidRPr="00E247B2">
        <w:rPr>
          <w:rFonts w:cstheme="minorHAnsi"/>
        </w:rPr>
        <w:t>fallos y qué medidas concretas, verificables y evaluables se van a</w:t>
      </w:r>
      <w:r>
        <w:rPr>
          <w:rFonts w:cstheme="minorHAnsi"/>
        </w:rPr>
        <w:t xml:space="preserve"> </w:t>
      </w:r>
      <w:r w:rsidRPr="00E247B2">
        <w:rPr>
          <w:rFonts w:cstheme="minorHAnsi"/>
        </w:rPr>
        <w:t>adoptar para que hechos de extrema gravedad como los descritos</w:t>
      </w:r>
      <w:r>
        <w:rPr>
          <w:rFonts w:cstheme="minorHAnsi"/>
        </w:rPr>
        <w:t xml:space="preserve"> </w:t>
      </w:r>
      <w:r w:rsidRPr="00E247B2">
        <w:rPr>
          <w:rFonts w:cstheme="minorHAnsi"/>
        </w:rPr>
        <w:t>no vuelvan a producirse.</w:t>
      </w:r>
    </w:p>
    <w:p w14:paraId="41C12C46" w14:textId="744E2E01" w:rsidR="00E247B2" w:rsidRPr="00E247B2" w:rsidRDefault="00E247B2" w:rsidP="00E247B2">
      <w:pPr>
        <w:spacing w:after="120" w:line="276" w:lineRule="auto"/>
        <w:jc w:val="both"/>
        <w:rPr>
          <w:rFonts w:cstheme="minorHAnsi"/>
        </w:rPr>
      </w:pPr>
      <w:r w:rsidRPr="00E247B2">
        <w:rPr>
          <w:rFonts w:cstheme="minorHAnsi"/>
        </w:rPr>
        <w:t>1. ¿Qué órgano del Gobierno de Navarra y qué responsables</w:t>
      </w:r>
      <w:r>
        <w:rPr>
          <w:rFonts w:cstheme="minorHAnsi"/>
        </w:rPr>
        <w:t xml:space="preserve"> </w:t>
      </w:r>
      <w:r w:rsidRPr="00E247B2">
        <w:rPr>
          <w:rFonts w:cstheme="minorHAnsi"/>
        </w:rPr>
        <w:t>concretos autorizaron la ubicación de un niño de cuatro años</w:t>
      </w:r>
      <w:r>
        <w:rPr>
          <w:rFonts w:cstheme="minorHAnsi"/>
        </w:rPr>
        <w:t xml:space="preserve"> </w:t>
      </w:r>
      <w:r w:rsidRPr="00E247B2">
        <w:rPr>
          <w:rFonts w:cstheme="minorHAnsi"/>
        </w:rPr>
        <w:t>en un centro destinado a adolescentes, y qué informes</w:t>
      </w:r>
      <w:r>
        <w:rPr>
          <w:rFonts w:cstheme="minorHAnsi"/>
        </w:rPr>
        <w:t xml:space="preserve"> </w:t>
      </w:r>
      <w:r w:rsidRPr="00E247B2">
        <w:rPr>
          <w:rFonts w:cstheme="minorHAnsi"/>
        </w:rPr>
        <w:t>técnicos, valoraciones de riesgo o resoluciones</w:t>
      </w:r>
      <w:r>
        <w:rPr>
          <w:rFonts w:cstheme="minorHAnsi"/>
        </w:rPr>
        <w:t xml:space="preserve"> </w:t>
      </w:r>
      <w:r w:rsidRPr="00E247B2">
        <w:rPr>
          <w:rFonts w:cstheme="minorHAnsi"/>
        </w:rPr>
        <w:t>administrativas avalaron dicha decisión?</w:t>
      </w:r>
    </w:p>
    <w:p w14:paraId="55CA21BE" w14:textId="4F796C5A" w:rsidR="00E247B2" w:rsidRPr="00E247B2" w:rsidRDefault="00E247B2" w:rsidP="00E247B2">
      <w:pPr>
        <w:spacing w:after="120" w:line="276" w:lineRule="auto"/>
        <w:jc w:val="both"/>
        <w:rPr>
          <w:rFonts w:cstheme="minorHAnsi"/>
        </w:rPr>
      </w:pPr>
      <w:r w:rsidRPr="00E247B2">
        <w:rPr>
          <w:rFonts w:cstheme="minorHAnsi"/>
        </w:rPr>
        <w:t>2. ¿Qué medidas inmediatas, específicas y con calendario</w:t>
      </w:r>
      <w:r>
        <w:rPr>
          <w:rFonts w:cstheme="minorHAnsi"/>
        </w:rPr>
        <w:t xml:space="preserve"> </w:t>
      </w:r>
      <w:r w:rsidRPr="00E247B2">
        <w:rPr>
          <w:rFonts w:cstheme="minorHAnsi"/>
        </w:rPr>
        <w:t>definido va a adoptar el Gobierno de Navarra para garantizar</w:t>
      </w:r>
      <w:r>
        <w:rPr>
          <w:rFonts w:cstheme="minorHAnsi"/>
        </w:rPr>
        <w:t xml:space="preserve"> </w:t>
      </w:r>
      <w:r w:rsidRPr="00E247B2">
        <w:rPr>
          <w:rFonts w:cstheme="minorHAnsi"/>
        </w:rPr>
        <w:t>que ningún menor vuelva a ser destinado a recursos que no</w:t>
      </w:r>
      <w:r>
        <w:rPr>
          <w:rFonts w:cstheme="minorHAnsi"/>
        </w:rPr>
        <w:t xml:space="preserve"> </w:t>
      </w:r>
      <w:r w:rsidRPr="00E247B2">
        <w:rPr>
          <w:rFonts w:cstheme="minorHAnsi"/>
        </w:rPr>
        <w:t>se correspondan estrictamente con su edad y perfil, y para</w:t>
      </w:r>
      <w:r>
        <w:rPr>
          <w:rFonts w:cstheme="minorHAnsi"/>
        </w:rPr>
        <w:t xml:space="preserve"> </w:t>
      </w:r>
      <w:r w:rsidRPr="00E247B2">
        <w:rPr>
          <w:rFonts w:cstheme="minorHAnsi"/>
        </w:rPr>
        <w:t>reforzar de manera efectiva la seguridad y supervisión en los</w:t>
      </w:r>
      <w:r>
        <w:rPr>
          <w:rFonts w:cstheme="minorHAnsi"/>
        </w:rPr>
        <w:t xml:space="preserve"> </w:t>
      </w:r>
      <w:r w:rsidRPr="00E247B2">
        <w:rPr>
          <w:rFonts w:cstheme="minorHAnsi"/>
        </w:rPr>
        <w:t>centros bajo su dependencia?</w:t>
      </w:r>
    </w:p>
    <w:p w14:paraId="1B3323C0" w14:textId="1CF32AB4" w:rsidR="00E247B2" w:rsidRPr="00E247B2" w:rsidRDefault="00E247B2" w:rsidP="00E247B2">
      <w:pPr>
        <w:spacing w:after="120" w:line="276" w:lineRule="auto"/>
        <w:jc w:val="both"/>
        <w:rPr>
          <w:rFonts w:cstheme="minorHAnsi"/>
        </w:rPr>
      </w:pPr>
      <w:r w:rsidRPr="00E247B2">
        <w:rPr>
          <w:rFonts w:cstheme="minorHAnsi"/>
        </w:rPr>
        <w:t>3. ¿Ha incoado el Gobierno de Navarra un expediente</w:t>
      </w:r>
      <w:r>
        <w:rPr>
          <w:rFonts w:cstheme="minorHAnsi"/>
        </w:rPr>
        <w:t xml:space="preserve"> </w:t>
      </w:r>
      <w:r w:rsidRPr="00E247B2">
        <w:rPr>
          <w:rFonts w:cstheme="minorHAnsi"/>
        </w:rPr>
        <w:t>informativo o disciplinario para depurar responsabilidades por</w:t>
      </w:r>
      <w:r>
        <w:rPr>
          <w:rFonts w:cstheme="minorHAnsi"/>
        </w:rPr>
        <w:t xml:space="preserve"> </w:t>
      </w:r>
      <w:r w:rsidRPr="00E247B2">
        <w:rPr>
          <w:rFonts w:cstheme="minorHAnsi"/>
        </w:rPr>
        <w:t>la incorrecta asignación del recurso y los fallos de control que</w:t>
      </w:r>
      <w:r>
        <w:rPr>
          <w:rFonts w:cstheme="minorHAnsi"/>
        </w:rPr>
        <w:t xml:space="preserve"> </w:t>
      </w:r>
      <w:r w:rsidRPr="00E247B2">
        <w:rPr>
          <w:rFonts w:cstheme="minorHAnsi"/>
        </w:rPr>
        <w:t>permitieron que se produjera esta situación?</w:t>
      </w:r>
      <w:r>
        <w:rPr>
          <w:rFonts w:cstheme="minorHAnsi"/>
        </w:rPr>
        <w:t xml:space="preserve"> </w:t>
      </w:r>
      <w:r w:rsidRPr="00E247B2">
        <w:rPr>
          <w:rFonts w:cstheme="minorHAnsi"/>
        </w:rPr>
        <w:t>En caso afirmativo, indíquese la fecha de apertura, el órgano</w:t>
      </w:r>
      <w:r>
        <w:rPr>
          <w:rFonts w:cstheme="minorHAnsi"/>
        </w:rPr>
        <w:t xml:space="preserve"> </w:t>
      </w:r>
      <w:r w:rsidRPr="00E247B2">
        <w:rPr>
          <w:rFonts w:cstheme="minorHAnsi"/>
        </w:rPr>
        <w:t>instructor, las personas o cargos afectados y el alcance del</w:t>
      </w:r>
      <w:r>
        <w:rPr>
          <w:rFonts w:cstheme="minorHAnsi"/>
        </w:rPr>
        <w:t xml:space="preserve"> </w:t>
      </w:r>
      <w:r w:rsidRPr="00E247B2">
        <w:rPr>
          <w:rFonts w:cstheme="minorHAnsi"/>
        </w:rPr>
        <w:t>expediente.</w:t>
      </w:r>
    </w:p>
    <w:p w14:paraId="3980C664" w14:textId="2AA1541B" w:rsidR="00E247B2" w:rsidRDefault="00E247B2" w:rsidP="00E247B2">
      <w:pPr>
        <w:spacing w:after="120" w:line="276" w:lineRule="auto"/>
        <w:jc w:val="both"/>
        <w:rPr>
          <w:rFonts w:cstheme="minorHAnsi"/>
        </w:rPr>
      </w:pPr>
      <w:r w:rsidRPr="00E247B2">
        <w:rPr>
          <w:rFonts w:cstheme="minorHAnsi"/>
        </w:rPr>
        <w:t>En caso negativo, explíquense de forma motivada las razones</w:t>
      </w:r>
      <w:r>
        <w:rPr>
          <w:rFonts w:cstheme="minorHAnsi"/>
        </w:rPr>
        <w:t xml:space="preserve"> </w:t>
      </w:r>
      <w:r w:rsidRPr="00E247B2">
        <w:rPr>
          <w:rFonts w:cstheme="minorHAnsi"/>
        </w:rPr>
        <w:t>concretas para no haberlo hecho.</w:t>
      </w:r>
    </w:p>
    <w:p w14:paraId="0A2456C5" w14:textId="1B746CBA" w:rsidR="00E247B2" w:rsidRDefault="00E247B2" w:rsidP="00E247B2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Pamplona, 8 de febrero de 2026</w:t>
      </w:r>
    </w:p>
    <w:p w14:paraId="5C7BD796" w14:textId="169A015E" w:rsidR="00E247B2" w:rsidRPr="003D5CE0" w:rsidRDefault="00E247B2" w:rsidP="00E247B2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Mª Teresa Nosti Izquierdo</w:t>
      </w:r>
    </w:p>
    <w:sectPr w:rsidR="00E247B2" w:rsidRPr="003D5C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CE0"/>
    <w:rsid w:val="00310A45"/>
    <w:rsid w:val="003D5CE0"/>
    <w:rsid w:val="004B22C4"/>
    <w:rsid w:val="00572344"/>
    <w:rsid w:val="008B42C9"/>
    <w:rsid w:val="00E2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3D385"/>
  <w15:chartTrackingRefBased/>
  <w15:docId w15:val="{D79FE162-A52C-40B6-B87C-42E4090C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2026-02-10T08:42:00Z</dcterms:created>
  <dcterms:modified xsi:type="dcterms:W3CDTF">2026-02-10T08:52:00Z</dcterms:modified>
</cp:coreProperties>
</file>