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24A4" w14:textId="21F80016" w:rsidR="001154A4" w:rsidRDefault="00F97085" w:rsidP="001154A4">
      <w:pPr>
        <w:spacing w:after="120" w:line="276" w:lineRule="auto"/>
        <w:jc w:val="both"/>
      </w:pPr>
      <w:r>
        <w:t xml:space="preserve">26POR-71</w:t>
      </w:r>
    </w:p>
    <w:p w14:paraId="7C54EC3E" w14:textId="27F2D8A6" w:rsidR="00E67B38" w:rsidRPr="00E67B38" w:rsidRDefault="00E67B38" w:rsidP="00E67B38">
      <w:pPr>
        <w:spacing w:after="120" w:line="276" w:lineRule="auto"/>
        <w:jc w:val="both"/>
      </w:pPr>
      <w:r>
        <w:t xml:space="preserve">EH Bildu Nafarroa talde parlamentarioari atxikitako foru parlamentari Mikel Zabaleta Aramendiak, Legebiltzarreko Erregelamenduan ezarritakoaren babesean, honako galdera hau aurkezten du, Nafarroako Gobernuko Etxebizitzako, Gazteriako eta Migrazio Politiketako Departamentuko kontseilariak Osoko Bilkuran ahoz erantzun dezan:</w:t>
      </w:r>
    </w:p>
    <w:p w14:paraId="3F6FCD33" w14:textId="6F8250F9" w:rsidR="00E67B38" w:rsidRPr="00E67B38" w:rsidRDefault="00E67B38" w:rsidP="00E67B38">
      <w:pPr>
        <w:spacing w:after="120" w:line="276" w:lineRule="auto"/>
        <w:jc w:val="both"/>
      </w:pPr>
      <w:r>
        <w:t xml:space="preserve">Nafarroako Etxebizitza Errentamendu Kontratuen Erregistroko (RECA) datuetan oinarrituta egindako tentsiopeko etxebizitza-merkatuaren zonaldeei buruzko 2025eko urteko txostenak Nafarroako alokairu-merkatuak 2024an eta 2025ean izan duen bilakaera aztertzen du, eta bereizi egiten ditu tentsiopeko etxebizitza-merkatuaren zonalde deklaratutako udalerriak eta deklaratu gabeak.</w:t>
      </w:r>
    </w:p>
    <w:p w14:paraId="5334CFC8" w14:textId="1CE673D6" w:rsidR="00E67B38" w:rsidRPr="00E67B38" w:rsidRDefault="00E67B38" w:rsidP="00E67B38">
      <w:pPr>
        <w:spacing w:after="120" w:line="276" w:lineRule="auto"/>
        <w:jc w:val="both"/>
      </w:pPr>
      <w:r>
        <w:t xml:space="preserve">Era berean, Nafarroako Gobernua eta udalak tentsiopeko etxebizitza-merkatuaren zonalde deklaratutako 21 udalerriei aplikatu beharreko plan espezifikoak egiten ari dira.</w:t>
      </w:r>
    </w:p>
    <w:p w14:paraId="19A78DD8" w14:textId="40DB641B" w:rsidR="00E67B38" w:rsidRPr="00E67B38" w:rsidRDefault="00E67B38" w:rsidP="00E67B38">
      <w:pPr>
        <w:spacing w:after="120" w:line="276" w:lineRule="auto"/>
        <w:jc w:val="both"/>
      </w:pPr>
      <w:r>
        <w:t xml:space="preserve">Hori dela-eta, honako galdera hau aurkezten du, Osoko Bilkuran ahoz erantzun dakion:</w:t>
      </w:r>
    </w:p>
    <w:p w14:paraId="4EFF5709" w14:textId="2BB51994" w:rsidR="00E67B38" w:rsidRPr="00E67B38" w:rsidRDefault="00E67B38" w:rsidP="00E67B38">
      <w:pPr>
        <w:spacing w:after="120" w:line="276" w:lineRule="auto"/>
        <w:jc w:val="both"/>
      </w:pPr>
      <w:r>
        <w:t xml:space="preserve">Zer balorazio egiten du Nafarroako Gobernuak tentsiopeko etxebizitza-merkatuaren zonalde deklaratu zirenetik ikusitako ondorioei buruz, eta zer neurri esanguratsu gehituko dira plan espezifikoen bidez aurreikuspenen arabera?</w:t>
      </w:r>
    </w:p>
    <w:p w14:paraId="42280C81" w14:textId="2A6E2A0E" w:rsidR="00E67B38" w:rsidRDefault="00E67B38" w:rsidP="00E67B38">
      <w:pPr>
        <w:spacing w:after="120" w:line="276" w:lineRule="auto"/>
        <w:jc w:val="both"/>
      </w:pPr>
      <w:r>
        <w:t xml:space="preserve">Iruñean, 2026ko otsailaren 11n</w:t>
      </w:r>
    </w:p>
    <w:p w14:paraId="5F501514" w14:textId="3C16E30B" w:rsidR="00E67B38" w:rsidRDefault="00E67B38" w:rsidP="00E67B38">
      <w:pPr>
        <w:spacing w:after="120" w:line="276" w:lineRule="auto"/>
        <w:jc w:val="both"/>
      </w:pPr>
      <w:r>
        <w:t xml:space="preserve">Foru-parlamentaria: Mikel Zabaleta Aramendia</w:t>
      </w:r>
    </w:p>
    <w:sectPr w:rsidR="00E67B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85"/>
    <w:rsid w:val="001154A4"/>
    <w:rsid w:val="00657A40"/>
    <w:rsid w:val="009661EF"/>
    <w:rsid w:val="00E67B38"/>
    <w:rsid w:val="00E70F5C"/>
    <w:rsid w:val="00F970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7B53"/>
  <w15:chartTrackingRefBased/>
  <w15:docId w15:val="{2D02B1C8-1E71-47C8-9C22-93B1C4EF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1116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2026-02-11T11:05:00Z</dcterms:created>
  <dcterms:modified xsi:type="dcterms:W3CDTF">2026-02-11T11:07:00Z</dcterms:modified>
</cp:coreProperties>
</file>