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E7A5" w14:textId="72488F6A" w:rsidR="00E01A8C" w:rsidRPr="00CE285E" w:rsidRDefault="00CE285E" w:rsidP="00CE285E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relación con</w:t>
      </w:r>
      <w:r w:rsidR="00034DDA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</w:t>
      </w:r>
      <w:r w:rsidR="00E01A8C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pregunta escrita </w:t>
      </w:r>
      <w:r w:rsidR="000E7813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11-25/PES-0045</w:t>
      </w:r>
      <w:r w:rsidR="00F54395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4</w:t>
      </w:r>
      <w:r w:rsidR="00E01A8C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, presentada por el Grupo Parlamentario </w:t>
      </w:r>
      <w:r w:rsidR="00BC6256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EH </w:t>
      </w:r>
      <w:r w:rsidR="00864A02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Bildu Nafarroa</w:t>
      </w:r>
      <w:r w:rsidR="00E01A8C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 el Consejero de Educación</w:t>
      </w:r>
      <w:r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informa</w:t>
      </w:r>
      <w:r w:rsidR="00E01A8C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</w:p>
    <w:p w14:paraId="2FFDF5D5" w14:textId="64B2CF0A" w:rsidR="00915AD2" w:rsidRPr="00CE285E" w:rsidRDefault="00F54395" w:rsidP="00CE285E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Con respecto a las reflexiones planteadas</w:t>
      </w:r>
      <w:r w:rsidR="005B116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referente a la ampliación de la oferta formativa en el ámbito de las </w:t>
      </w:r>
      <w:r w:rsidR="00915AD2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A</w:t>
      </w:r>
      <w:r w:rsidR="005B116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rtes </w:t>
      </w:r>
      <w:r w:rsidR="00915AD2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</w:t>
      </w:r>
      <w:r w:rsidR="005B116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scénicas, el Departamento de Educación del Gobierno de Navarra indica que, en lo concerniente a la red pública, no tiene previsto en su horizonte de planificación actual la incorporación de nuevas ofertas formativas. </w:t>
      </w:r>
      <w:r w:rsidR="000F2337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Asimismo, e</w:t>
      </w:r>
      <w:r w:rsidR="005413A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n lo concerniente a la red privada, el Departamento de Educación ha de ceñirse a lo establecido en el acuerdo programático 2023-2027, el cual dispone en su apartado 5. Conocimiento, Educación e Igualdad de oportunidades, el compromiso de estudiar e impulsar la reducción de conciertos en la etapa postobligatoria conforme vayan cumpliéndose la vigencia de </w:t>
      </w:r>
      <w:proofErr w:type="gramStart"/>
      <w:r w:rsidR="005413A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los mismos</w:t>
      </w:r>
      <w:proofErr w:type="gramEnd"/>
      <w:r w:rsidR="005413A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, teniendo, por lo tanto, la limitación para crear nuevos conciertos o </w:t>
      </w:r>
      <w:r w:rsidR="00572E68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para </w:t>
      </w:r>
      <w:r w:rsidR="005413A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establecer</w:t>
      </w:r>
      <w:r w:rsidR="00364F06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nuevas</w:t>
      </w:r>
      <w:r w:rsidR="005413A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colaboraciones con centros privados y no pudiendo</w:t>
      </w:r>
      <w:r w:rsidR="00572E68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 por ende,</w:t>
      </w:r>
      <w:r w:rsidR="005413A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disponer financiación para este tipo de centros</w:t>
      </w:r>
      <w:r w:rsidR="00A834F6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.</w:t>
      </w:r>
      <w:r w:rsidR="005413A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</w:p>
    <w:p w14:paraId="17AC2635" w14:textId="68A889E3" w:rsidR="005413A1" w:rsidRPr="00CE285E" w:rsidRDefault="00CE285E" w:rsidP="00CE285E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relación con</w:t>
      </w:r>
      <w:r w:rsidR="00A834F6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las posibles fórmulas de apoyo económico al alumnado</w:t>
      </w:r>
      <w:r w:rsidR="00A66B13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</w:t>
      </w:r>
      <w:r w:rsidR="00A834F6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existen diferentes becas y ayudas </w:t>
      </w:r>
      <w:r w:rsidR="00A66B13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d</w:t>
      </w:r>
      <w:r w:rsidR="00A834F6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</w:t>
      </w:r>
      <w:r w:rsidR="005413A1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l </w:t>
      </w:r>
      <w:r w:rsidR="00A66B13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Ministerio de Educación, Formación Profesional y Deporte </w:t>
      </w:r>
      <w:r w:rsidR="00915AD2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y las diferentes Comunidades Autónomas</w:t>
      </w:r>
      <w:r w:rsidR="00A66B13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que son convocadas anualmente todos los cursos académicos</w:t>
      </w:r>
      <w:r w:rsidR="00771E34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para los alumnos que cursen enseñanzas regladas</w:t>
      </w:r>
      <w:r w:rsidR="003922CE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independientemente de la naturaleza del centro (público o privado)</w:t>
      </w:r>
      <w:r w:rsidR="00A66B13" w:rsidRPr="00CE285E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.</w:t>
      </w:r>
    </w:p>
    <w:p w14:paraId="1BCEA14B" w14:textId="23333D29" w:rsidR="00864A02" w:rsidRPr="00CE285E" w:rsidRDefault="00E01A8C" w:rsidP="00CE285E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u-ES" w:eastAsia="en-US"/>
        </w:rPr>
      </w:pPr>
      <w:r w:rsidRPr="00CE285E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En Pamplona, a </w:t>
      </w:r>
      <w:r w:rsidR="00CE285E">
        <w:rPr>
          <w:rFonts w:asciiTheme="minorHAnsi" w:hAnsiTheme="minorHAnsi" w:cstheme="minorHAnsi"/>
          <w:sz w:val="22"/>
          <w:szCs w:val="22"/>
          <w:lang w:val="es-ES_tradnl" w:eastAsia="en-US"/>
        </w:rPr>
        <w:t>5</w:t>
      </w:r>
      <w:r w:rsidRPr="00CE285E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de </w:t>
      </w:r>
      <w:r w:rsidR="00864A02" w:rsidRPr="00CE285E">
        <w:rPr>
          <w:rFonts w:asciiTheme="minorHAnsi" w:hAnsiTheme="minorHAnsi" w:cstheme="minorHAnsi"/>
          <w:sz w:val="22"/>
          <w:szCs w:val="22"/>
          <w:lang w:val="es-ES_tradnl" w:eastAsia="en-US"/>
        </w:rPr>
        <w:t>febrero</w:t>
      </w:r>
      <w:r w:rsidR="007B7BD1" w:rsidRPr="00CE285E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de 202</w:t>
      </w:r>
      <w:r w:rsidR="00A10BC3" w:rsidRPr="00CE285E">
        <w:rPr>
          <w:rFonts w:asciiTheme="minorHAnsi" w:hAnsiTheme="minorHAnsi" w:cstheme="minorHAnsi"/>
          <w:sz w:val="22"/>
          <w:szCs w:val="22"/>
          <w:lang w:val="es-ES_tradnl" w:eastAsia="en-US"/>
        </w:rPr>
        <w:t>6</w:t>
      </w:r>
    </w:p>
    <w:p w14:paraId="462E11EC" w14:textId="62CA7CFD" w:rsidR="0007750E" w:rsidRPr="00CE285E" w:rsidRDefault="00CE285E" w:rsidP="00CE285E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CE285E">
        <w:rPr>
          <w:rFonts w:asciiTheme="minorHAnsi" w:hAnsiTheme="minorHAnsi" w:cstheme="minorHAnsi"/>
          <w:sz w:val="22"/>
          <w:szCs w:val="22"/>
          <w:lang w:val="es-ES_tradnl" w:eastAsia="en-US"/>
        </w:rPr>
        <w:t>El Consejero de Educación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>: Ca</w:t>
      </w:r>
      <w:r w:rsidR="006D0219" w:rsidRPr="00CE285E">
        <w:rPr>
          <w:rFonts w:asciiTheme="minorHAnsi" w:hAnsiTheme="minorHAnsi" w:cstheme="minorHAnsi"/>
          <w:sz w:val="22"/>
          <w:szCs w:val="22"/>
          <w:lang w:val="es-ES_tradnl" w:eastAsia="en-US"/>
        </w:rPr>
        <w:t>rlos Gimeno Gurpegui</w:t>
      </w:r>
    </w:p>
    <w:sectPr w:rsidR="0007750E" w:rsidRPr="00CE285E" w:rsidSect="00CE285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F798" w14:textId="77777777" w:rsidR="00EE46B3" w:rsidRDefault="00EE46B3">
      <w:r>
        <w:separator/>
      </w:r>
    </w:p>
  </w:endnote>
  <w:endnote w:type="continuationSeparator" w:id="0">
    <w:p w14:paraId="3882E7BF" w14:textId="77777777" w:rsidR="00EE46B3" w:rsidRDefault="00EE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9433" w14:textId="77777777" w:rsidR="00EE46B3" w:rsidRPr="00A2145B" w:rsidRDefault="00EE46B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864A02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6853" w14:textId="47C16B67" w:rsidR="00EE46B3" w:rsidRPr="00A2145B" w:rsidRDefault="00EE46B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0BF7" w14:textId="77777777" w:rsidR="00EE46B3" w:rsidRDefault="00EE46B3">
      <w:r>
        <w:separator/>
      </w:r>
    </w:p>
  </w:footnote>
  <w:footnote w:type="continuationSeparator" w:id="0">
    <w:p w14:paraId="7C7AFE31" w14:textId="77777777" w:rsidR="00EE46B3" w:rsidRDefault="00EE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7331" w14:textId="77777777" w:rsidR="00EE46B3" w:rsidRPr="007250F0" w:rsidRDefault="00EE46B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54F80" wp14:editId="5E27A4C9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2" name="Imagen 12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412D" w14:textId="0D81DFA7" w:rsidR="00EE46B3" w:rsidRDefault="00EE46B3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F6860"/>
    <w:multiLevelType w:val="hybridMultilevel"/>
    <w:tmpl w:val="FFDEA86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8F60B1"/>
    <w:multiLevelType w:val="hybridMultilevel"/>
    <w:tmpl w:val="7E0AEA2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B17A02"/>
    <w:multiLevelType w:val="hybridMultilevel"/>
    <w:tmpl w:val="B93A5C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4DDA"/>
    <w:rsid w:val="000729E0"/>
    <w:rsid w:val="0007750E"/>
    <w:rsid w:val="0009463A"/>
    <w:rsid w:val="0009478D"/>
    <w:rsid w:val="000B64A1"/>
    <w:rsid w:val="000E7813"/>
    <w:rsid w:val="000F2337"/>
    <w:rsid w:val="00151DE5"/>
    <w:rsid w:val="00192C26"/>
    <w:rsid w:val="00210C2F"/>
    <w:rsid w:val="002168BE"/>
    <w:rsid w:val="00220E57"/>
    <w:rsid w:val="002753ED"/>
    <w:rsid w:val="00277C9A"/>
    <w:rsid w:val="00286A93"/>
    <w:rsid w:val="00286C7D"/>
    <w:rsid w:val="002E34DF"/>
    <w:rsid w:val="003379E1"/>
    <w:rsid w:val="00364F06"/>
    <w:rsid w:val="003922CE"/>
    <w:rsid w:val="003F1206"/>
    <w:rsid w:val="004031A8"/>
    <w:rsid w:val="0042547B"/>
    <w:rsid w:val="00426486"/>
    <w:rsid w:val="004451E3"/>
    <w:rsid w:val="004B7A7A"/>
    <w:rsid w:val="004C58DB"/>
    <w:rsid w:val="004F4088"/>
    <w:rsid w:val="00524782"/>
    <w:rsid w:val="005324D5"/>
    <w:rsid w:val="005325A0"/>
    <w:rsid w:val="005367EB"/>
    <w:rsid w:val="005413A1"/>
    <w:rsid w:val="00572E68"/>
    <w:rsid w:val="00597336"/>
    <w:rsid w:val="005B095B"/>
    <w:rsid w:val="005B1161"/>
    <w:rsid w:val="005B44C4"/>
    <w:rsid w:val="005D2BBC"/>
    <w:rsid w:val="005D696B"/>
    <w:rsid w:val="005F3FDE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71E34"/>
    <w:rsid w:val="00780CA4"/>
    <w:rsid w:val="00793F61"/>
    <w:rsid w:val="007B7BD1"/>
    <w:rsid w:val="007E640E"/>
    <w:rsid w:val="00832136"/>
    <w:rsid w:val="00864A02"/>
    <w:rsid w:val="008805D6"/>
    <w:rsid w:val="00893924"/>
    <w:rsid w:val="008C082C"/>
    <w:rsid w:val="008D149F"/>
    <w:rsid w:val="00915AD2"/>
    <w:rsid w:val="009226EF"/>
    <w:rsid w:val="009900F7"/>
    <w:rsid w:val="00994342"/>
    <w:rsid w:val="009D73FA"/>
    <w:rsid w:val="009E202F"/>
    <w:rsid w:val="009E381E"/>
    <w:rsid w:val="009F3320"/>
    <w:rsid w:val="00A10BC3"/>
    <w:rsid w:val="00A117E7"/>
    <w:rsid w:val="00A2145B"/>
    <w:rsid w:val="00A44E77"/>
    <w:rsid w:val="00A66B13"/>
    <w:rsid w:val="00A70704"/>
    <w:rsid w:val="00A834F6"/>
    <w:rsid w:val="00A8697E"/>
    <w:rsid w:val="00B16942"/>
    <w:rsid w:val="00B17CCC"/>
    <w:rsid w:val="00B46857"/>
    <w:rsid w:val="00B57B14"/>
    <w:rsid w:val="00B75380"/>
    <w:rsid w:val="00B81DFC"/>
    <w:rsid w:val="00BC6256"/>
    <w:rsid w:val="00BD4394"/>
    <w:rsid w:val="00BD6A02"/>
    <w:rsid w:val="00C043AC"/>
    <w:rsid w:val="00C11908"/>
    <w:rsid w:val="00C4100A"/>
    <w:rsid w:val="00C7645D"/>
    <w:rsid w:val="00CA2943"/>
    <w:rsid w:val="00CC186C"/>
    <w:rsid w:val="00CE285E"/>
    <w:rsid w:val="00CE434F"/>
    <w:rsid w:val="00DA6D6E"/>
    <w:rsid w:val="00DB1639"/>
    <w:rsid w:val="00DC75A6"/>
    <w:rsid w:val="00DF6784"/>
    <w:rsid w:val="00E01A8C"/>
    <w:rsid w:val="00E02736"/>
    <w:rsid w:val="00E21BF7"/>
    <w:rsid w:val="00ED5CA9"/>
    <w:rsid w:val="00EE46B3"/>
    <w:rsid w:val="00F01193"/>
    <w:rsid w:val="00F323EB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E6707A8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A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B81DFC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4</cp:revision>
  <cp:lastPrinted>2026-02-05T08:39:00Z</cp:lastPrinted>
  <dcterms:created xsi:type="dcterms:W3CDTF">2026-02-04T13:44:00Z</dcterms:created>
  <dcterms:modified xsi:type="dcterms:W3CDTF">2026-02-10T07:57:00Z</dcterms:modified>
</cp:coreProperties>
</file>