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8CCA" w14:textId="4CED3E21" w:rsidR="008E4CAE" w:rsidRPr="008E4CAE" w:rsidRDefault="008E4CAE" w:rsidP="00D97960">
      <w:pPr>
        <w:spacing w:after="120"/>
        <w:ind w:left="-5" w:right="0"/>
        <w:rPr>
          <w:rFonts w:ascii="Calibri" w:hAnsi="Calibri" w:cs="Calibri"/>
          <w:sz w:val="22"/>
          <w:szCs w:val="22"/>
        </w:rPr>
      </w:pPr>
      <w:r w:rsidRPr="008E4CAE">
        <w:rPr>
          <w:rFonts w:ascii="Calibri" w:hAnsi="Calibri" w:cs="Calibri"/>
          <w:sz w:val="22"/>
          <w:szCs w:val="22"/>
        </w:rPr>
        <w:t>26PES-73</w:t>
      </w:r>
    </w:p>
    <w:p w14:paraId="47B78B0A" w14:textId="7E4621DE" w:rsidR="00FA4F31" w:rsidRPr="008E4CAE" w:rsidRDefault="00AC6651" w:rsidP="00D97960">
      <w:pPr>
        <w:spacing w:after="120"/>
        <w:ind w:left="-5" w:right="0"/>
        <w:rPr>
          <w:rFonts w:ascii="Calibri" w:hAnsi="Calibri" w:cs="Calibri"/>
          <w:bCs/>
          <w:sz w:val="22"/>
          <w:szCs w:val="22"/>
        </w:rPr>
      </w:pPr>
      <w:r w:rsidRPr="008E4CAE">
        <w:rPr>
          <w:rFonts w:ascii="Calibri" w:hAnsi="Calibri" w:cs="Calibri"/>
          <w:sz w:val="22"/>
          <w:szCs w:val="22"/>
        </w:rPr>
        <w:t xml:space="preserve">Doña </w:t>
      </w:r>
      <w:r w:rsidR="00D97960" w:rsidRPr="008E4CAE">
        <w:rPr>
          <w:rFonts w:ascii="Calibri" w:hAnsi="Calibri" w:cs="Calibri"/>
          <w:sz w:val="22"/>
          <w:szCs w:val="22"/>
        </w:rPr>
        <w:t>Eneka Maiz Ulaiar</w:t>
      </w:r>
      <w:r w:rsidRPr="008E4CAE">
        <w:rPr>
          <w:rFonts w:ascii="Calibri" w:hAnsi="Calibri" w:cs="Calibri"/>
          <w:sz w:val="22"/>
          <w:szCs w:val="22"/>
        </w:rPr>
        <w:t xml:space="preserve">, parlamentaria foral adscrita al grupo parlamentario EH </w:t>
      </w:r>
      <w:r w:rsidR="00D97960" w:rsidRPr="008E4CAE">
        <w:rPr>
          <w:rFonts w:ascii="Calibri" w:hAnsi="Calibri" w:cs="Calibri"/>
          <w:sz w:val="22"/>
          <w:szCs w:val="22"/>
        </w:rPr>
        <w:t>Bildu Nafarroa</w:t>
      </w:r>
      <w:r w:rsidRPr="008E4CAE">
        <w:rPr>
          <w:rFonts w:ascii="Calibri" w:hAnsi="Calibri" w:cs="Calibri"/>
          <w:sz w:val="22"/>
          <w:szCs w:val="22"/>
        </w:rPr>
        <w:t>, al amparo de lo establecido en el Reglamento del Parlamento de Navarra, presenta las siguientes</w:t>
      </w:r>
      <w:r w:rsidRPr="008E4CAE">
        <w:rPr>
          <w:rFonts w:ascii="Calibri" w:hAnsi="Calibri" w:cs="Calibri"/>
          <w:bCs/>
          <w:sz w:val="22"/>
          <w:szCs w:val="22"/>
        </w:rPr>
        <w:t xml:space="preserve"> </w:t>
      </w:r>
      <w:r w:rsidRPr="008E4CAE">
        <w:rPr>
          <w:rFonts w:ascii="Calibri" w:hAnsi="Calibri" w:cs="Calibri"/>
          <w:bCs/>
          <w:sz w:val="22"/>
          <w:szCs w:val="22"/>
        </w:rPr>
        <w:t>preguntas escritas</w:t>
      </w:r>
      <w:r w:rsidRPr="008E4CAE">
        <w:rPr>
          <w:rFonts w:ascii="Calibri" w:hAnsi="Calibri" w:cs="Calibri"/>
          <w:bCs/>
          <w:sz w:val="22"/>
          <w:szCs w:val="22"/>
        </w:rPr>
        <w:t xml:space="preserve"> al </w:t>
      </w:r>
      <w:r w:rsidRPr="008E4CAE">
        <w:rPr>
          <w:rFonts w:ascii="Calibri" w:hAnsi="Calibri" w:cs="Calibri"/>
          <w:bCs/>
          <w:sz w:val="22"/>
          <w:szCs w:val="22"/>
        </w:rPr>
        <w:t>Gobierno de Navarra</w:t>
      </w:r>
      <w:r w:rsidRPr="008E4CAE">
        <w:rPr>
          <w:rFonts w:ascii="Calibri" w:hAnsi="Calibri" w:cs="Calibri"/>
          <w:bCs/>
          <w:sz w:val="22"/>
          <w:szCs w:val="22"/>
        </w:rPr>
        <w:t xml:space="preserve">: </w:t>
      </w:r>
    </w:p>
    <w:p w14:paraId="1466613B" w14:textId="77777777" w:rsidR="00FA4F31" w:rsidRPr="008E4CAE" w:rsidRDefault="00AC6651" w:rsidP="00916D07">
      <w:pPr>
        <w:spacing w:after="120"/>
        <w:ind w:left="-15" w:right="0" w:firstLine="15"/>
        <w:rPr>
          <w:rFonts w:ascii="Calibri" w:hAnsi="Calibri" w:cs="Calibri"/>
          <w:sz w:val="22"/>
          <w:szCs w:val="22"/>
        </w:rPr>
      </w:pPr>
      <w:r w:rsidRPr="008E4CAE">
        <w:rPr>
          <w:rFonts w:ascii="Calibri" w:hAnsi="Calibri" w:cs="Calibri"/>
          <w:sz w:val="22"/>
          <w:szCs w:val="22"/>
        </w:rPr>
        <w:t xml:space="preserve">En 2025, Hizkuntz Eskubideen </w:t>
      </w:r>
      <w:proofErr w:type="spellStart"/>
      <w:r w:rsidRPr="008E4CAE">
        <w:rPr>
          <w:rFonts w:ascii="Calibri" w:hAnsi="Calibri" w:cs="Calibri"/>
          <w:sz w:val="22"/>
          <w:szCs w:val="22"/>
        </w:rPr>
        <w:t>Behatokia</w:t>
      </w:r>
      <w:proofErr w:type="spellEnd"/>
      <w:r w:rsidRPr="008E4CAE">
        <w:rPr>
          <w:rFonts w:ascii="Calibri" w:hAnsi="Calibri" w:cs="Calibri"/>
          <w:sz w:val="22"/>
          <w:szCs w:val="22"/>
        </w:rPr>
        <w:t xml:space="preserve"> - Observatorio de Derechos Lingüísticos realizó una queja al Gobierno de Navarra por el correo remitido por Euskarabidea para informar sobre las subvenciones para la promoción del euskera, puesto que el enlace “Novedades en trámites del Gobierno de Navarra” estaba únicamente en castellano (Dossier 684-2025 de Hizkuntz Eskubideen </w:t>
      </w:r>
      <w:proofErr w:type="spellStart"/>
      <w:r w:rsidRPr="008E4CAE">
        <w:rPr>
          <w:rFonts w:ascii="Calibri" w:hAnsi="Calibri" w:cs="Calibri"/>
          <w:sz w:val="22"/>
          <w:szCs w:val="22"/>
        </w:rPr>
        <w:t>Behatokia</w:t>
      </w:r>
      <w:proofErr w:type="spellEnd"/>
      <w:r w:rsidRPr="008E4CAE">
        <w:rPr>
          <w:rFonts w:ascii="Calibri" w:hAnsi="Calibri" w:cs="Calibri"/>
          <w:sz w:val="22"/>
          <w:szCs w:val="22"/>
        </w:rPr>
        <w:t xml:space="preserve"> - Observatorio de Derechos Lingüísticos). El Servicio de Desarrollo del </w:t>
      </w:r>
      <w:proofErr w:type="gramStart"/>
      <w:r w:rsidRPr="008E4CAE">
        <w:rPr>
          <w:rFonts w:ascii="Calibri" w:hAnsi="Calibri" w:cs="Calibri"/>
          <w:sz w:val="22"/>
          <w:szCs w:val="22"/>
        </w:rPr>
        <w:t>Euskera</w:t>
      </w:r>
      <w:proofErr w:type="gramEnd"/>
      <w:r w:rsidRPr="008E4CAE">
        <w:rPr>
          <w:rFonts w:ascii="Calibri" w:hAnsi="Calibri" w:cs="Calibri"/>
          <w:sz w:val="22"/>
          <w:szCs w:val="22"/>
        </w:rPr>
        <w:t xml:space="preserve"> en las Administraciones Públicas respondió que esta queja le corresponde al porta</w:t>
      </w:r>
      <w:r w:rsidRPr="008E4CAE">
        <w:rPr>
          <w:rFonts w:ascii="Calibri" w:hAnsi="Calibri" w:cs="Calibri"/>
          <w:sz w:val="22"/>
          <w:szCs w:val="22"/>
        </w:rPr>
        <w:t xml:space="preserve">l Navarra.es y que se está trabajando para enviar los mensajes en euskera a quienes se suscriban a los trámites en euskera.  </w:t>
      </w:r>
    </w:p>
    <w:p w14:paraId="622F972D" w14:textId="77777777" w:rsidR="00FA4F31" w:rsidRPr="008E4CAE" w:rsidRDefault="00AC6651" w:rsidP="00916D07">
      <w:pPr>
        <w:spacing w:after="120"/>
        <w:ind w:left="-15" w:right="0" w:firstLine="15"/>
        <w:rPr>
          <w:rFonts w:ascii="Calibri" w:hAnsi="Calibri" w:cs="Calibri"/>
          <w:sz w:val="22"/>
          <w:szCs w:val="22"/>
        </w:rPr>
      </w:pPr>
      <w:r w:rsidRPr="008E4CAE">
        <w:rPr>
          <w:rFonts w:ascii="Calibri" w:hAnsi="Calibri" w:cs="Calibri"/>
          <w:sz w:val="22"/>
          <w:szCs w:val="22"/>
        </w:rPr>
        <w:t xml:space="preserve">Este año, sin embargo, ese trámite está de nuevo solamente en castellano. Todavía se están enviando las notificaciones de los diferentes departamentos únicamente en castellano:  </w:t>
      </w:r>
    </w:p>
    <w:p w14:paraId="66F79075" w14:textId="4484ECCE" w:rsidR="00FA4F31" w:rsidRPr="008E4CAE" w:rsidRDefault="00AC6651" w:rsidP="00D97960">
      <w:pPr>
        <w:spacing w:after="120" w:line="259" w:lineRule="auto"/>
        <w:ind w:left="0" w:right="0" w:firstLine="0"/>
        <w:jc w:val="left"/>
        <w:rPr>
          <w:rFonts w:ascii="Calibri" w:hAnsi="Calibri" w:cs="Calibri"/>
          <w:sz w:val="22"/>
          <w:szCs w:val="22"/>
        </w:rPr>
      </w:pPr>
      <w:r w:rsidRPr="008E4CAE">
        <w:rPr>
          <w:rFonts w:ascii="Calibri" w:hAnsi="Calibri" w:cs="Calibri"/>
          <w:sz w:val="22"/>
          <w:szCs w:val="22"/>
        </w:rPr>
        <w:t xml:space="preserve">¿Para cuándo estará todo el desarrollo del portal Navarra.es en euskera?  </w:t>
      </w:r>
    </w:p>
    <w:p w14:paraId="426DB591" w14:textId="77777777" w:rsidR="00FA4F31" w:rsidRPr="008E4CAE" w:rsidRDefault="00AC6651" w:rsidP="00D97960">
      <w:pPr>
        <w:spacing w:after="120"/>
        <w:ind w:left="-5" w:right="0"/>
        <w:rPr>
          <w:rFonts w:ascii="Calibri" w:hAnsi="Calibri" w:cs="Calibri"/>
          <w:sz w:val="22"/>
          <w:szCs w:val="22"/>
        </w:rPr>
      </w:pPr>
      <w:r w:rsidRPr="008E4CAE">
        <w:rPr>
          <w:rFonts w:ascii="Calibri" w:hAnsi="Calibri" w:cs="Calibri"/>
          <w:sz w:val="22"/>
          <w:szCs w:val="22"/>
        </w:rPr>
        <w:t xml:space="preserve">¿Por qué no se ha llevado a cabo este desarrollo hasta ahora teniendo en cuenta que en 2025 ya se estaba llevando a cabo? </w:t>
      </w:r>
    </w:p>
    <w:p w14:paraId="0D9741F0" w14:textId="696FD57E" w:rsidR="00D97960" w:rsidRPr="008E4CAE" w:rsidRDefault="00AC6651" w:rsidP="00D97960">
      <w:pPr>
        <w:spacing w:after="120" w:line="259" w:lineRule="auto"/>
        <w:ind w:left="0" w:right="0" w:firstLine="0"/>
        <w:jc w:val="left"/>
        <w:rPr>
          <w:rFonts w:ascii="Calibri" w:hAnsi="Calibri" w:cs="Calibri"/>
          <w:bCs/>
          <w:sz w:val="22"/>
          <w:szCs w:val="22"/>
        </w:rPr>
      </w:pPr>
      <w:r w:rsidRPr="008E4CAE">
        <w:rPr>
          <w:rFonts w:ascii="Calibri" w:hAnsi="Calibri" w:cs="Calibri"/>
          <w:bCs/>
          <w:sz w:val="22"/>
          <w:szCs w:val="22"/>
        </w:rPr>
        <w:t xml:space="preserve">Pamplona, </w:t>
      </w:r>
      <w:r w:rsidR="00D97960" w:rsidRPr="008E4CAE">
        <w:rPr>
          <w:rFonts w:ascii="Calibri" w:hAnsi="Calibri" w:cs="Calibri"/>
          <w:bCs/>
          <w:sz w:val="22"/>
          <w:szCs w:val="22"/>
        </w:rPr>
        <w:t>9 de marzo de 2026</w:t>
      </w:r>
    </w:p>
    <w:p w14:paraId="12608044" w14:textId="4C1AB48E" w:rsidR="0092587D" w:rsidRPr="008E4CAE" w:rsidRDefault="00D97960" w:rsidP="00D97960">
      <w:pPr>
        <w:spacing w:after="120" w:line="259" w:lineRule="auto"/>
        <w:ind w:left="0" w:right="0" w:firstLine="0"/>
        <w:jc w:val="left"/>
        <w:rPr>
          <w:rFonts w:ascii="Calibri" w:hAnsi="Calibri" w:cs="Calibri"/>
          <w:bCs/>
          <w:sz w:val="22"/>
          <w:szCs w:val="22"/>
        </w:rPr>
      </w:pPr>
      <w:r w:rsidRPr="008E4CAE">
        <w:rPr>
          <w:rFonts w:ascii="Calibri" w:hAnsi="Calibri" w:cs="Calibri"/>
          <w:bCs/>
          <w:sz w:val="22"/>
          <w:szCs w:val="22"/>
        </w:rPr>
        <w:t>La Parlamentaria Foral: Eneka Maiz Ulaiar</w:t>
      </w:r>
      <w:r w:rsidR="00AC6651" w:rsidRPr="008E4CAE">
        <w:rPr>
          <w:rFonts w:ascii="Calibri" w:hAnsi="Calibri" w:cs="Calibri"/>
          <w:bCs/>
          <w:sz w:val="22"/>
          <w:szCs w:val="22"/>
        </w:rPr>
        <w:t xml:space="preserve"> </w:t>
      </w:r>
    </w:p>
    <w:sectPr w:rsidR="0092587D" w:rsidRPr="008E4CAE" w:rsidSect="00D97960">
      <w:pgSz w:w="11908" w:h="16840"/>
      <w:pgMar w:top="1418" w:right="2309" w:bottom="320" w:left="23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31"/>
    <w:rsid w:val="008E4CAE"/>
    <w:rsid w:val="00916D07"/>
    <w:rsid w:val="0092587D"/>
    <w:rsid w:val="00A814CF"/>
    <w:rsid w:val="00C65718"/>
    <w:rsid w:val="00D97960"/>
    <w:rsid w:val="00DB0503"/>
    <w:rsid w:val="00FA4F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F3C0"/>
  <w15:docId w15:val="{8BA5924E-06C8-4170-A90F-BDF35496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4" w:line="267" w:lineRule="auto"/>
      <w:ind w:left="10" w:right="2"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1151</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Gadañón Gárriz, Elena</dc:creator>
  <cp:keywords/>
  <cp:lastModifiedBy>Martin Cestao, Nerea</cp:lastModifiedBy>
  <cp:revision>5</cp:revision>
  <dcterms:created xsi:type="dcterms:W3CDTF">2026-03-09T14:33:00Z</dcterms:created>
  <dcterms:modified xsi:type="dcterms:W3CDTF">2026-03-17T08:20:00Z</dcterms:modified>
</cp:coreProperties>
</file>