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BF31" w14:textId="72658866" w:rsidR="002E32F8" w:rsidRDefault="002E32F8" w:rsidP="002E32F8">
      <w:pPr>
        <w:spacing w:after="120" w:line="276" w:lineRule="auto"/>
        <w:jc w:val="both"/>
      </w:pPr>
      <w:r>
        <w:t>26POR-116</w:t>
      </w:r>
    </w:p>
    <w:p w14:paraId="248C8D90" w14:textId="6838F460" w:rsidR="002E32F8" w:rsidRDefault="002E32F8" w:rsidP="002E32F8">
      <w:pPr>
        <w:spacing w:after="120" w:line="276" w:lineRule="auto"/>
        <w:jc w:val="both"/>
      </w:pPr>
      <w:r>
        <w:t>Nafarroako Gorteetako kide eta Unión del Pueblo Navarro (UPN) talde parlamentarioaren eledun José Javier Esparza Abaurrea jaunak gaurkotasun handiko honako galdera hau egiten du, Nafarroako Gobernuko lehendakariak Osoko Bilkuran ahoz erantzun dezan:</w:t>
      </w:r>
    </w:p>
    <w:p w14:paraId="368B57D5" w14:textId="5E1F1F0F" w:rsidR="002E32F8" w:rsidRDefault="002E32F8" w:rsidP="002E32F8">
      <w:pPr>
        <w:spacing w:after="120" w:line="276" w:lineRule="auto"/>
        <w:jc w:val="both"/>
      </w:pPr>
      <w:r>
        <w:t xml:space="preserve">Zergatik ez duzue uste Erriberako AHTaren </w:t>
      </w:r>
      <w:r w:rsidR="009325D6">
        <w:t>geltoki</w:t>
      </w:r>
      <w:r>
        <w:t xml:space="preserve"> berriaren proiektua Tuterako eraldaketa- eta aurrerapen-aukera bat denik?</w:t>
      </w:r>
    </w:p>
    <w:p w14:paraId="1AB55222" w14:textId="7463BE05" w:rsidR="002E32F8" w:rsidRDefault="002E32F8" w:rsidP="002E32F8">
      <w:pPr>
        <w:spacing w:after="120" w:line="276" w:lineRule="auto"/>
        <w:jc w:val="both"/>
      </w:pPr>
      <w:r>
        <w:t>Iruñean, 2026ko martxoaren 23an</w:t>
      </w:r>
    </w:p>
    <w:p w14:paraId="3C2EA7BE" w14:textId="4DAB9A5D" w:rsidR="002E32F8" w:rsidRDefault="002E32F8" w:rsidP="002E32F8">
      <w:pPr>
        <w:spacing w:after="120" w:line="276" w:lineRule="auto"/>
        <w:jc w:val="both"/>
      </w:pPr>
      <w:r>
        <w:t>Foru-parlamentaria: José Javier Esparza Abaurrea</w:t>
      </w:r>
    </w:p>
    <w:sectPr w:rsidR="002E32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F8"/>
    <w:rsid w:val="002E32F8"/>
    <w:rsid w:val="00912EC7"/>
    <w:rsid w:val="009325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40FE"/>
  <w15:chartTrackingRefBased/>
  <w15:docId w15:val="{0AECEB30-3F8F-4ACC-9AD4-95B17B47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394</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2026-03-23T08:41:00Z</dcterms:created>
  <dcterms:modified xsi:type="dcterms:W3CDTF">2026-03-24T06:43:00Z</dcterms:modified>
</cp:coreProperties>
</file>