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11C86" w14:textId="36A992A2" w:rsidR="00E04BFA" w:rsidRDefault="00E04BFA" w:rsidP="00E04BFA">
      <w:pPr>
        <w:spacing w:after="120" w:line="276" w:lineRule="auto"/>
        <w:jc w:val="both"/>
      </w:pPr>
      <w:r>
        <w:t xml:space="preserve">26MOC-62</w:t>
      </w:r>
    </w:p>
    <w:p w14:paraId="1C34C266" w14:textId="17FA70EB" w:rsidR="00E04BFA" w:rsidRDefault="00E04BFA" w:rsidP="00E04BFA">
      <w:pPr>
        <w:spacing w:after="120" w:line="276" w:lineRule="auto"/>
        <w:jc w:val="both"/>
      </w:pPr>
      <w:r>
        <w:t xml:space="preserve">Talde Mistoko foru parlamentari eta VOXeko kide Emilio Jiménez Románek honako mozio hau aurkezten du, Osoko Bilkuran eztabaidatu eta, kasua bada, onesteko:</w:t>
      </w:r>
    </w:p>
    <w:p w14:paraId="2F129733" w14:textId="12EA3BDE" w:rsidR="00E04BFA" w:rsidRDefault="00E04BFA" w:rsidP="00E04BFA">
      <w:pPr>
        <w:spacing w:after="120" w:line="276" w:lineRule="auto"/>
        <w:jc w:val="both"/>
      </w:pPr>
      <w:r>
        <w:t xml:space="preserve">Zioen azalpena</w:t>
      </w:r>
    </w:p>
    <w:p w14:paraId="555FEE02" w14:textId="2C594011" w:rsidR="00E04BFA" w:rsidRDefault="00E04BFA" w:rsidP="00E04BFA">
      <w:pPr>
        <w:spacing w:after="120" w:line="276" w:lineRule="auto"/>
        <w:jc w:val="both"/>
      </w:pPr>
      <w:r>
        <w:t xml:space="preserve">Espainia baso-suteen arrisku estruktural handiena duen nazioetako bat da.</w:t>
      </w:r>
      <w:r>
        <w:t xml:space="preserve"> </w:t>
      </w:r>
      <w:r>
        <w:t xml:space="preserve">Landa-eremuko jarduera ekonomikoa suntsitzen duten politiken ondorioz landa-ingurunea abandonatzeak, suteetarako «gasolina» gisa jarduten duen biomasaren metaketak, mendiaren kudeaketa aktiborik ezak eta gainerregulazio klimatiko gero eta handiagoak kalteberatasun bereziko agertoki bat eratu dute.</w:t>
      </w:r>
    </w:p>
    <w:p w14:paraId="68A4EC28" w14:textId="26D3E2F3" w:rsidR="00E04BFA" w:rsidRDefault="00E04BFA" w:rsidP="00E04BFA">
      <w:pPr>
        <w:spacing w:after="120" w:line="276" w:lineRule="auto"/>
        <w:jc w:val="both"/>
      </w:pPr>
      <w:r>
        <w:t xml:space="preserve">Azken uda hauetan, Espainiak aurrekaririk gabeko su-boladak izan ditu.</w:t>
      </w:r>
      <w:r>
        <w:t xml:space="preserve"> </w:t>
      </w:r>
      <w:r>
        <w:t xml:space="preserve">Nafarroa ez da salbuespena izan, eta hamarkada askotan izandako suterik larrienak izan ditu.</w:t>
      </w:r>
      <w:r>
        <w:t xml:space="preserve"> </w:t>
      </w:r>
      <w:r>
        <w:t xml:space="preserve">Galizian, Extremaduran eta Gaztela eta Leonen 350.350 hektarea suntsitu zituen suak; hau da, argi geratu da suak ez dituela “muga” erregionalak errespetatzen.</w:t>
      </w:r>
      <w:r>
        <w:t xml:space="preserve"> </w:t>
      </w:r>
      <w:r>
        <w:t xml:space="preserve">Errealitate horrek agerian uzten du hondamendi naturalei arrotz zaizkiela muga autonomiko artifizialak.</w:t>
      </w:r>
      <w:r>
        <w:t xml:space="preserve"> </w:t>
      </w:r>
      <w:r>
        <w:t xml:space="preserve">Arlo horretan, espainiarrok gure egunerokotasunean pairatzen ditugun beste askotan bezala, egiazta dezakegu estatu autonomikoa alderdi bateko eta besteko politikarien beharrak asetzeko diseinatu dela, eta ez guztien onerako edo interes orokorrerako.</w:t>
      </w:r>
    </w:p>
    <w:p w14:paraId="226B34BC" w14:textId="0EDA785E" w:rsidR="00E04BFA" w:rsidRDefault="00E04BFA" w:rsidP="00E04BFA">
      <w:pPr>
        <w:spacing w:after="120" w:line="276" w:lineRule="auto"/>
        <w:jc w:val="both"/>
      </w:pPr>
      <w:r>
        <w:t xml:space="preserve">Arazo nazional baten kudeaketa eskumen eta muga autonomikoetan zatikatzea nahikoa ez izateaz gain, desberdintasunak sortzen ditu prebentzioan eta eremu mugakideen arteko erreakzio-gaitasunean, eta zaildu egiten ditu koordinazioa eta eraginkortasun operatiboa.</w:t>
      </w:r>
    </w:p>
    <w:p w14:paraId="31A0C87E" w14:textId="29B65D12" w:rsidR="00E04BFA" w:rsidRDefault="00E04BFA" w:rsidP="00E04BFA">
      <w:pPr>
        <w:spacing w:after="120" w:line="276" w:lineRule="auto"/>
        <w:jc w:val="both"/>
      </w:pPr>
      <w:r>
        <w:t xml:space="preserve">Gainera, metatutako esperientziak erakusten du suteen aurka ez dela udan bakarrik borrokatzen, baizik eta, batez ere, neguan.</w:t>
      </w:r>
      <w:r>
        <w:t xml:space="preserve"> </w:t>
      </w:r>
      <w:r>
        <w:t xml:space="preserve">Suteen intentsitatea eta hedapena murrizteko tresnarik eraginkorrena prebentzioa da –mendiak garbituz, sastrakak kenduz, suebakiak irekiz eta mantenduz, egurra aprobetxatuz, azpiegitura hidraulikoak mantenduz eta artzaintza estentsiboa sustatuz–.</w:t>
      </w:r>
      <w:r>
        <w:t xml:space="preserve"> </w:t>
      </w:r>
      <w:r>
        <w:t xml:space="preserve">Hala ere, jarduera tradizional horiek gehiegitan oztopatzen dituzte karga burokratikoek, segurtasun juridikorik ezak edo pizgarri ekonomikorik ezak, eta horrek lurraldearen kudeaketa aktiboa moteltzen du.</w:t>
      </w:r>
    </w:p>
    <w:p w14:paraId="1EB8638D" w14:textId="6A0C094D" w:rsidR="00E04BFA" w:rsidRDefault="00E04BFA" w:rsidP="00E04BFA">
      <w:pPr>
        <w:spacing w:after="120" w:line="276" w:lineRule="auto"/>
        <w:jc w:val="both"/>
      </w:pPr>
      <w:r>
        <w:t xml:space="preserve">Horri gehitu behar zaio, fanatismo klimatikoaren politikak sustatzeko bere ahaleginean, gobernuak ibai-hesiak eta presak suntsitzea bultzatzen duela, suteak hedatzean eustorma gisa jardunen luketenak eta suhiltzaileei sua itzaltzen lagunduko lieketenak.</w:t>
      </w:r>
      <w:r>
        <w:t xml:space="preserve"> </w:t>
      </w:r>
      <w:r>
        <w:t xml:space="preserve">Ibaiak Lehengoratzeko 2023-2030 aldirako Estrategia Nazionalaren bidez (Trantsizio Ekologikorako eta Erronka Demografikorako Ministerioak egina), Gobernuak onartu du 2018tik 2023ra bitarte 423 oztopo transbertsal eraitsi direla.</w:t>
      </w:r>
      <w:r>
        <w:t xml:space="preserve"> </w:t>
      </w:r>
      <w:r>
        <w:t xml:space="preserve">Nafarroan hainbat presa suntsitu izanak, Segoviako Molina Minguela-n gertatutakoak edo Badajozko Valdecaballeros-eko presa eraitsi izanak, adibidez, agerian uzten dute politika horiek zer eragin duten landa-ingurunean eta, bereziki, hurbileko suteak itzaltzeko ura erabiltzeak duen potentzialean.</w:t>
      </w:r>
    </w:p>
    <w:p w14:paraId="5F7B3BD9" w14:textId="05914D39" w:rsidR="00E04BFA" w:rsidRDefault="00E04BFA" w:rsidP="00E04BFA">
      <w:pPr>
        <w:spacing w:after="120" w:line="276" w:lineRule="auto"/>
        <w:jc w:val="both"/>
      </w:pPr>
      <w:r>
        <w:t xml:space="preserve">Zigor-arloan, Zigor Kodearen 351. artikuluak ezartzen du 10 urtetik 20 urte arteko espetxealdi-zigorra ezarriko zaiola pertsonen bizitza edo osotasun fisikoa arriskuan jartzen duen sutea eragiten duenari; arrisku hori ez badago, baina suteak baso-masa bati eragiten badio, zigorra urtebetetik 5 urte artekoa izanen da, eta isuna hamabi hilabetetik hemezortzi hilabete artekoa (352. artikulua).</w:t>
      </w:r>
      <w:r>
        <w:t xml:space="preserve"> </w:t>
      </w:r>
      <w:r>
        <w:t xml:space="preserve">Hala ere, zigor horiek gogortu egin litezke, delitu-praktika horiek egiteko asmoa burutik kentzeko eta gaitz horren aurrean herritarrak kontzientziatzeko.</w:t>
      </w:r>
    </w:p>
    <w:p w14:paraId="7DAF7497" w14:textId="6ACDBF10" w:rsidR="00E04BFA" w:rsidRDefault="00E04BFA" w:rsidP="00E04BFA">
      <w:pPr>
        <w:spacing w:after="120" w:line="276" w:lineRule="auto"/>
        <w:jc w:val="both"/>
      </w:pPr>
      <w:r>
        <w:t xml:space="preserve">Mendien ohiko kontserbazioa eta garbiketa jabeei badagokie ere, Mendiei buruzko azaroaren 21eko 43/2003 Legearen 44. artikuluak administrazio publikoei esleitzen die baso-suteak prebenitzeko eta haien aurka borrokatzeko neurrien plangintza, koordinazioa eta betearazpena.</w:t>
      </w:r>
      <w:r>
        <w:t xml:space="preserve"> </w:t>
      </w:r>
      <w:r>
        <w:t xml:space="preserve">Era berean, Konstituzioaren 149.1.29 artikuluak Estatuari esleitzen dio segurtasun publikoaren arloko eskumena, eta horrek legitimatzen du Babes Zibileko Sistema Nazionalaren barruan koordinazioa indartuko duen estrategia nazional bat taxutzea.</w:t>
      </w:r>
    </w:p>
    <w:p w14:paraId="4CBA75DE" w14:textId="4F0FF3D4" w:rsidR="00E04BFA" w:rsidRDefault="00E04BFA" w:rsidP="00E04BFA">
      <w:pPr>
        <w:spacing w:after="120" w:line="276" w:lineRule="auto"/>
        <w:jc w:val="both"/>
      </w:pPr>
      <w:r>
        <w:t xml:space="preserve">2025eko suteen tamainak agerian uzten du beharrezkoa dela ia soilik suteak itzaltzean oinarritzen den eredu bat alde batera uztea eta prebentzio-politika integral baterantz, mendiaren kudeaketa aktiborantz eta lurralde-egituraketarantz egitea.</w:t>
      </w:r>
      <w:r>
        <w:t xml:space="preserve"> </w:t>
      </w:r>
      <w:r>
        <w:t xml:space="preserve">Gobernuak esparru juridiko bat sustatu behar du jarduera tradizionalak berreskuratzen laguntzeko, hala nola abeltzaintza estentsiboa, baso-aprobetxamendua eta azpiegitura hidrikoen kontserbazioa. Neurri horiek, suteak prebenitzeaz gain, biztanleria landa-ingurunean finkatzen, elikadura-subiranotasuna bultzatzen eta Espainiako lurralde-kohesioa indartzen laguntzen dute.</w:t>
      </w:r>
    </w:p>
    <w:p w14:paraId="03B9BFFE" w14:textId="5D249FD6" w:rsidR="00E04BFA" w:rsidRDefault="00E04BFA" w:rsidP="00E04BFA">
      <w:pPr>
        <w:spacing w:after="120" w:line="276" w:lineRule="auto"/>
        <w:jc w:val="both"/>
      </w:pPr>
      <w:r>
        <w:t xml:space="preserve">Horregatik guztiagatik, honako erabaki-proposamen hau aurkezten dugu:</w:t>
      </w:r>
    </w:p>
    <w:p w14:paraId="421ADDA7" w14:textId="74D8B500" w:rsidR="00E04BFA" w:rsidRDefault="00E04BFA" w:rsidP="00E04BFA">
      <w:pPr>
        <w:spacing w:after="120" w:line="276" w:lineRule="auto"/>
        <w:jc w:val="both"/>
      </w:pPr>
      <w:r>
        <w:t xml:space="preserve">1.</w:t>
      </w:r>
      <w:r>
        <w:t xml:space="preserve"> </w:t>
      </w:r>
      <w:r>
        <w:t xml:space="preserve">Nafarroako Parlamentuak Espainiako Gobernua eta Nafarroako Gobernua premiatzen ditu erantzun bateratu bat eman dezaten suteak prebenitzeko eta suteei erantzuteko, Babes Zibileko Sistema Nazional baten esparruan, hondamendi horien aurreko erantzuna modu bateratuan egituratzeko; horretarako, behar diren funtsak eta plangintza nazional bat bideratuko dira, inplikatutako administrazio guztien arteko koordinazio ona ahalbidetzeko.</w:t>
      </w:r>
    </w:p>
    <w:p w14:paraId="39A49835" w14:textId="23B7A357" w:rsidR="00E04BFA" w:rsidRDefault="00E04BFA" w:rsidP="00E04BFA">
      <w:pPr>
        <w:spacing w:after="120" w:line="276" w:lineRule="auto"/>
        <w:jc w:val="both"/>
      </w:pPr>
      <w:r>
        <w:t xml:space="preserve">2.</w:t>
      </w:r>
      <w:r>
        <w:t xml:space="preserve"> </w:t>
      </w:r>
      <w:r>
        <w:t xml:space="preserve">Nafarroako Parlamentuak Espainiako Gobernua eta Nafarroako Gobernua premiatzen ditu babes zibileko kidego guztien eta suhiltzaileen lana koordinatzeko aukera emanen duten jarduketa-protokoloak eta langileen araubidea  bateratu ditzaten, dauden bitarteko guztien koordinazioa bermatuko duena, edozein dela ere toki-, autonomia- edo estatu-lotura, eta neguko prebentzio-lanen garrantzia udako berezko itzaltze-lanekin parekatu ditzaten, suteen aurkako borroka integrala errazteko.</w:t>
      </w:r>
    </w:p>
    <w:p w14:paraId="23FF56D8" w14:textId="067D0A76" w:rsidR="00E04BFA" w:rsidRDefault="00E04BFA" w:rsidP="00E04BFA">
      <w:pPr>
        <w:spacing w:after="120" w:line="276" w:lineRule="auto"/>
        <w:jc w:val="both"/>
      </w:pPr>
      <w:r>
        <w:t xml:space="preserve">3.</w:t>
      </w:r>
      <w:r>
        <w:t xml:space="preserve"> </w:t>
      </w:r>
      <w:r>
        <w:t xml:space="preserve">Nafarroako Parlamentuak Espainiako Gobernua eta Nafarroako Gobernua premiatzen ditu suhiltzaileei eta larrialdi-zerbitzuei erantzun eraginkorra eta segurua bermatzeko behar diren baliabide materialak, teknologikoak eta giza baliabideak eman diezazkieten.</w:t>
      </w:r>
    </w:p>
    <w:p w14:paraId="510D915C" w14:textId="50844132" w:rsidR="00E04BFA" w:rsidRDefault="00E04BFA" w:rsidP="00E04BFA">
      <w:pPr>
        <w:spacing w:after="120" w:line="276" w:lineRule="auto"/>
        <w:jc w:val="both"/>
      </w:pPr>
      <w:r>
        <w:t xml:space="preserve">4.</w:t>
      </w:r>
      <w:r>
        <w:t xml:space="preserve"> </w:t>
      </w:r>
      <w:r>
        <w:t xml:space="preserve">Nafarroako Parlamentuak Espainiako Gobernua eta Nafarroako Gobernua premiatzen ditu metodo tradizionalak susta ditzaten, hala nola abeltzaintza estentsiboaren artzaintza, suebakiak egitea, mendiak garbitzea, sastrakak kentzea edo egurra biltzea, mendeetan zehar gure basoak garbi mantendu baitzituzten eta baso-suteek gure ingurune naturalean zuten inpaktua murrizten lagundu baitzuten.</w:t>
      </w:r>
    </w:p>
    <w:p w14:paraId="65A3D989" w14:textId="08F66598" w:rsidR="00E04BFA" w:rsidRDefault="00E04BFA" w:rsidP="00E04BFA">
      <w:pPr>
        <w:spacing w:after="120" w:line="276" w:lineRule="auto"/>
        <w:jc w:val="both"/>
      </w:pPr>
      <w:r>
        <w:t xml:space="preserve">5.</w:t>
      </w:r>
      <w:r>
        <w:t xml:space="preserve"> </w:t>
      </w:r>
      <w:r>
        <w:t xml:space="preserve">Nafarroako Parlamentuak Espainiako Gobernua eta Nafarroako Gobernua premiatzen ditu suteei aurrea hartzeko eta suteen aurka borrokatzeko arloan sortzen ari diren teknologietako inbertsioa eta txertaketa susta ditzaten, metodo tradizionalen osagarri gisa.</w:t>
      </w:r>
    </w:p>
    <w:p w14:paraId="5B19D1F4" w14:textId="77777777" w:rsidR="00E04BFA" w:rsidRDefault="00E04BFA" w:rsidP="00E04BFA">
      <w:pPr>
        <w:spacing w:after="120" w:line="276" w:lineRule="auto"/>
        <w:jc w:val="both"/>
      </w:pPr>
      <w:r>
        <w:t xml:space="preserve">6.</w:t>
      </w:r>
      <w:r>
        <w:t xml:space="preserve"> </w:t>
      </w:r>
      <w:r>
        <w:t xml:space="preserve">Nafarroako Parlamentuak Espainiako Gobernua eta Nafarroako Gobernua premiatzen ditu Uraren Plan Nazional bat susta dezaten, arroen arteko interkonexioa ahalbidetuko duena, azpiegitura hidrikoak modernizatuko dituena, urtegi berrien eraikuntza sustatuko duena eta suteak prebenitzen lagunduko duten ibilguen garbiketa bermatuko duena.</w:t>
      </w:r>
      <w:r>
        <w:t xml:space="preserve"> </w:t>
      </w:r>
    </w:p>
    <w:p w14:paraId="18FD7F84" w14:textId="38094D22" w:rsidR="00E04BFA" w:rsidRDefault="00E04BFA" w:rsidP="00E04BFA">
      <w:pPr>
        <w:spacing w:after="120" w:line="276" w:lineRule="auto"/>
        <w:jc w:val="both"/>
      </w:pPr>
      <w:r>
        <w:t xml:space="preserve">7.</w:t>
      </w:r>
      <w:r>
        <w:t xml:space="preserve"> </w:t>
      </w:r>
      <w:r>
        <w:t xml:space="preserve">Nafarroako Parlamentuak Espainiako Gobernua eta Nafarroako Gobernua premiatzen ditu Zigor Kodearen 352. artikuluan lurralde nazionaleko mendietan edo baso-masetan suteak eragiten dituztenentzat aurreikusitako zigorrak gogortu ditzaten.</w:t>
      </w:r>
    </w:p>
    <w:p w14:paraId="0E1C3E2F" w14:textId="3EDAA3BB" w:rsidR="00E04BFA" w:rsidRDefault="00E04BFA" w:rsidP="00E04BFA">
      <w:pPr>
        <w:spacing w:after="120" w:line="276" w:lineRule="auto"/>
        <w:jc w:val="both"/>
      </w:pPr>
      <w:r>
        <w:t xml:space="preserve">8.</w:t>
      </w:r>
      <w:r>
        <w:t xml:space="preserve"> </w:t>
      </w:r>
      <w:r>
        <w:t xml:space="preserve">Nafarroako Parlamentuak Espainiako Gobernua eta Nafarroako Gobernua premiatzen ditu lehendik dauden eta erabilera potentziala edo aitortua izan dezaketen ibai-azpiegituren eta -hesien inbentario bat egin dezaten, suteak itzaltzera bideratua, azpiegitura horien mantentzea bermatzeko behar diren neurriak gauzatzeko, haien suntsipena edo hondatze-egoera saihestearren.</w:t>
      </w:r>
    </w:p>
    <w:p w14:paraId="226294D0" w14:textId="2D8509AE" w:rsidR="00E04BFA" w:rsidRDefault="00E04BFA" w:rsidP="00E04BFA">
      <w:pPr>
        <w:spacing w:after="120" w:line="276" w:lineRule="auto"/>
        <w:jc w:val="both"/>
      </w:pPr>
      <w:r>
        <w:t xml:space="preserve">9.</w:t>
      </w:r>
      <w:r>
        <w:t xml:space="preserve"> </w:t>
      </w:r>
      <w:r>
        <w:t xml:space="preserve">Nafarroako Parlamentuak Espainiako Gobernua eta Nafarroako Gobernua premiatzen ditu sute-gaietan unibertsitateen, ikerketa-zentroen eta babes zibileko agintarien arteko lankidetza susta dezaten, suteen aurreko erantzuna hobetzea ahalbidetuko duten tresna digital berriak sortzeko.</w:t>
      </w:r>
    </w:p>
    <w:p w14:paraId="3CED2B51" w14:textId="7AAF6A34" w:rsidR="00E04BFA" w:rsidRDefault="00E04BFA" w:rsidP="00E04BFA">
      <w:pPr>
        <w:spacing w:after="120" w:line="276" w:lineRule="auto"/>
        <w:jc w:val="both"/>
      </w:pPr>
      <w:r>
        <w:t xml:space="preserve">10.</w:t>
      </w:r>
      <w:r>
        <w:t xml:space="preserve"> </w:t>
      </w:r>
      <w:r>
        <w:t xml:space="preserve">Nafarroako Parlamentuak Espainiako Gobernua eta Nafarroako Gobernua premiatzen ditu aitor eta indartu dezaten gure nekazariek eta abeltzainek Espainia landatarrean eta hustuan biztanleria finkatzea eta hazkunde ekonomikoan egiten duten lan estrategikoa, elikadura-segurtasuna kalitate goreneko nekazaritzako elikagaien ekoizpenaren bitartez, gure Nazioaren elikadura-subiranotasuna eta suteen prebentzioa gure mendietan.</w:t>
      </w:r>
    </w:p>
    <w:p w14:paraId="71A39525" w14:textId="5598F2F9" w:rsidR="00E04BFA" w:rsidRDefault="00E04BFA" w:rsidP="00E04BFA">
      <w:pPr>
        <w:spacing w:after="120" w:line="276" w:lineRule="auto"/>
        <w:jc w:val="both"/>
      </w:pPr>
      <w:r>
        <w:t xml:space="preserve">Iruñean, 2026ko martxoaren 16an</w:t>
      </w:r>
    </w:p>
    <w:p w14:paraId="0B08FAF1" w14:textId="72E827C2" w:rsidR="00E04BFA" w:rsidRDefault="0008091B" w:rsidP="00E04BFA">
      <w:pPr>
        <w:spacing w:after="120" w:line="276" w:lineRule="auto"/>
        <w:jc w:val="both"/>
      </w:pPr>
      <w:r>
        <w:t xml:space="preserve">Foru-parlamentaria: Emilio Jiménez Román</w:t>
      </w:r>
    </w:p>
    <w:sectPr w:rsidR="00E04B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BFA"/>
    <w:rsid w:val="0008091B"/>
    <w:rsid w:val="00E04B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E4AD2"/>
  <w15:chartTrackingRefBased/>
  <w15:docId w15:val="{8FB2A58B-163A-4053-90B4-8D5EF9D3C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1334</Words>
  <Characters>7337</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2026-03-26T12:38:00Z</dcterms:created>
  <dcterms:modified xsi:type="dcterms:W3CDTF">2026-03-26T12:53:00Z</dcterms:modified>
</cp:coreProperties>
</file>