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0046A" w14:textId="77777777" w:rsidR="00B4015F" w:rsidRPr="00DD4E7E" w:rsidRDefault="00B4015F" w:rsidP="00B4015F">
      <w:pPr>
        <w:pStyle w:val="OFI-FIRMA3"/>
        <w:rPr>
          <w:noProof/>
          <w:sz w:val="16"/>
          <w:szCs w:val="16"/>
        </w:rPr>
      </w:pPr>
    </w:p>
    <w:p w14:paraId="30A61DC4" w14:textId="77777777" w:rsidR="00B4015F" w:rsidRDefault="00B4015F" w:rsidP="00B4015F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6FD0B813" w14:textId="7ADA7E6D" w:rsidR="00B4015F" w:rsidRPr="00453C36" w:rsidRDefault="00B4015F" w:rsidP="00B4015F">
      <w:pPr>
        <w:pStyle w:val="OFI-TITULO2"/>
        <w:rPr>
          <w:caps w:val="0"/>
        </w:rPr>
      </w:pPr>
      <w:r w:rsidRPr="0059612A">
        <w:rPr>
          <w:noProof/>
        </w:rPr>
        <w:t>11-26/MOC-00060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="00652868">
        <w:rPr>
          <w:caps w:val="0"/>
        </w:rPr>
        <w:t>por la que el Parlamento de Navarra muestra su máxima repulsa y condena de la exhibición de pancartas, carteles, símbolos y expresiones de enaltecimiento de miembros de la organización terrorista ETA producidas durante el desarrollo de la Korrika</w:t>
      </w:r>
    </w:p>
    <w:p w14:paraId="3532A2DF" w14:textId="77777777" w:rsidR="00B4015F" w:rsidRDefault="00B4015F" w:rsidP="00B4015F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59612A">
        <w:rPr>
          <w:bCs/>
          <w:noProof/>
        </w:rPr>
        <w:t>Pleno</w:t>
      </w:r>
    </w:p>
    <w:p w14:paraId="729F0320" w14:textId="77777777" w:rsidR="00B4015F" w:rsidRDefault="00B4015F" w:rsidP="00B4015F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59612A">
        <w:rPr>
          <w:rFonts w:cs="Arial"/>
          <w:noProof/>
        </w:rPr>
        <w:t>16</w:t>
      </w:r>
      <w:r w:rsidRPr="008A4ECB">
        <w:rPr>
          <w:noProof/>
        </w:rPr>
        <w:t xml:space="preserve"> </w:t>
      </w:r>
      <w:r w:rsidRPr="0059612A">
        <w:rPr>
          <w:rFonts w:cs="Arial"/>
          <w:noProof/>
        </w:rPr>
        <w:t>de abril de 2026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59612A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59612A">
        <w:rPr>
          <w:rFonts w:cs="Arial"/>
          <w:noProof/>
        </w:rPr>
        <w:t>por la que el Parlamento de Navarra muestra su máxima repulsa y condena de la exhibición de pancartas, carteles, símbolos y expresiones de enaltecimiento de miembros de la organización terrorista ETA producidas durante el desarrollo de la Korrika</w:t>
      </w:r>
      <w:r>
        <w:rPr>
          <w:rFonts w:cs="Arial"/>
        </w:rPr>
        <w:t xml:space="preserve">, presentada por </w:t>
      </w:r>
      <w:r w:rsidRPr="0059612A">
        <w:rPr>
          <w:rFonts w:cs="Arial"/>
          <w:noProof/>
        </w:rPr>
        <w:t>el G.P. Partido Popular de Navarra</w:t>
      </w:r>
      <w:r>
        <w:rPr>
          <w:rFonts w:cs="Arial"/>
        </w:rPr>
        <w:t xml:space="preserve"> y publicada en el Boletín Oficial del Parlamento de Navarra núm. </w:t>
      </w:r>
      <w:r w:rsidRPr="0059612A">
        <w:rPr>
          <w:rFonts w:cs="Arial"/>
          <w:noProof/>
        </w:rPr>
        <w:t>35</w:t>
      </w:r>
      <w:r>
        <w:rPr>
          <w:rFonts w:cs="Arial"/>
        </w:rPr>
        <w:t xml:space="preserve"> de </w:t>
      </w:r>
      <w:r w:rsidRPr="0059612A">
        <w:rPr>
          <w:rFonts w:cs="Arial"/>
          <w:noProof/>
        </w:rPr>
        <w:t>9 de abril de 2026</w:t>
      </w:r>
      <w:r>
        <w:rPr>
          <w:rFonts w:cs="Arial"/>
        </w:rPr>
        <w:t>.</w:t>
      </w:r>
    </w:p>
    <w:p w14:paraId="5947D2B7" w14:textId="77777777" w:rsidR="00B4015F" w:rsidRDefault="00B4015F" w:rsidP="00B4015F">
      <w:pPr>
        <w:pStyle w:val="OFI-FECHA"/>
      </w:pPr>
      <w:r>
        <w:t xml:space="preserve">Pamplona, </w:t>
      </w:r>
      <w:r w:rsidRPr="0059612A">
        <w:rPr>
          <w:noProof/>
        </w:rPr>
        <w:t>17 de abril de 2026</w:t>
      </w:r>
    </w:p>
    <w:p w14:paraId="336BAC7E" w14:textId="77777777" w:rsidR="00B4015F" w:rsidRDefault="00B4015F" w:rsidP="00B4015F">
      <w:pPr>
        <w:pStyle w:val="OFI-FIRMA3"/>
      </w:pPr>
      <w:r w:rsidRPr="0059612A">
        <w:rPr>
          <w:noProof/>
        </w:rPr>
        <w:t>El Presidente</w:t>
      </w:r>
      <w:r>
        <w:t xml:space="preserve">:  </w:t>
      </w:r>
      <w:r w:rsidRPr="0059612A">
        <w:rPr>
          <w:noProof/>
        </w:rPr>
        <w:t>Unai Hualde Iglesias</w:t>
      </w:r>
    </w:p>
    <w:p w14:paraId="44C53AD6" w14:textId="77777777" w:rsidR="00C451FF" w:rsidRDefault="00C451FF"/>
    <w:sectPr w:rsidR="00C451FF" w:rsidSect="00B401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AFA55" w14:textId="77777777" w:rsidR="007D4A5E" w:rsidRDefault="007D4A5E" w:rsidP="00B4015F">
      <w:pPr>
        <w:spacing w:after="0" w:line="240" w:lineRule="auto"/>
      </w:pPr>
      <w:r>
        <w:separator/>
      </w:r>
    </w:p>
  </w:endnote>
  <w:endnote w:type="continuationSeparator" w:id="0">
    <w:p w14:paraId="6CDBB446" w14:textId="77777777" w:rsidR="007D4A5E" w:rsidRDefault="007D4A5E" w:rsidP="00B40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2472E" w14:textId="77777777" w:rsidR="00B4015F" w:rsidRDefault="00B4015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DB6DD" w14:textId="77777777" w:rsidR="00B4015F" w:rsidRDefault="00B4015F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CE62C" w14:textId="77777777" w:rsidR="00B4015F" w:rsidRDefault="00B401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EEE25" w14:textId="77777777" w:rsidR="007D4A5E" w:rsidRDefault="007D4A5E" w:rsidP="00B4015F">
      <w:pPr>
        <w:spacing w:after="0" w:line="240" w:lineRule="auto"/>
      </w:pPr>
      <w:r>
        <w:separator/>
      </w:r>
    </w:p>
  </w:footnote>
  <w:footnote w:type="continuationSeparator" w:id="0">
    <w:p w14:paraId="01B27264" w14:textId="77777777" w:rsidR="007D4A5E" w:rsidRDefault="007D4A5E" w:rsidP="00B401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E3B1A" w14:textId="77777777" w:rsidR="00B4015F" w:rsidRDefault="00B4015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CC2DA" w14:textId="77777777" w:rsidR="00B4015F" w:rsidRDefault="00B4015F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5EE22050" wp14:editId="23FE7F4C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155033552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59612A">
      <w:rPr>
        <w:noProof/>
      </w:rPr>
      <w:t>11-26/MOC-00060</w:t>
    </w:r>
    <w:r>
      <w:t>)</w:t>
    </w:r>
  </w:p>
  <w:p w14:paraId="5FFC0926" w14:textId="77777777" w:rsidR="00B4015F" w:rsidRDefault="00B4015F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A54B7" w14:textId="77777777" w:rsidR="00B4015F" w:rsidRDefault="00B4015F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75663F1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8265936" r:id="rId2"/>
      </w:object>
    </w:r>
  </w:p>
  <w:p w14:paraId="64A0E48B" w14:textId="77777777" w:rsidR="00B4015F" w:rsidRDefault="00B4015F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6E8FC6FF" wp14:editId="1CD21CE6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2107878233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06D82FA4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0B6C9033" w14:textId="77777777" w:rsidR="00B4015F" w:rsidRDefault="00B4015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15F"/>
    <w:rsid w:val="001F2AE4"/>
    <w:rsid w:val="002E09AF"/>
    <w:rsid w:val="00373590"/>
    <w:rsid w:val="00652868"/>
    <w:rsid w:val="006B6500"/>
    <w:rsid w:val="007D4A5E"/>
    <w:rsid w:val="00911B26"/>
    <w:rsid w:val="00B4015F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4A3C25"/>
  <w15:chartTrackingRefBased/>
  <w15:docId w15:val="{98D90D3E-48BF-4E96-9D85-2D0A152E2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B401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401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401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401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401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401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401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401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401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B4015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4015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4015F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4015F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4015F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4015F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4015F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4015F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4015F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B401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4015F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B401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4015F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B401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4015F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B4015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4015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401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4015F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B4015F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B4015F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B4015F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B4015F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B4015F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B4015F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B4015F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B4015F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401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015F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B401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015F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770</Characters>
  <Application>Microsoft Office Word</Application>
  <DocSecurity>0</DocSecurity>
  <Lines>6</Lines>
  <Paragraphs>1</Paragraphs>
  <ScaleCrop>false</ScaleCrop>
  <Company>Parlamento Navarra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Fernández Pérez, Beatriz</cp:lastModifiedBy>
  <cp:revision>2</cp:revision>
  <dcterms:created xsi:type="dcterms:W3CDTF">2026-04-17T06:18:00Z</dcterms:created>
  <dcterms:modified xsi:type="dcterms:W3CDTF">2026-04-21T06:39:00Z</dcterms:modified>
</cp:coreProperties>
</file>