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4D01" w14:textId="39512425" w:rsidR="00DD356B" w:rsidRDefault="00DD356B" w:rsidP="00DD356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16 de marzo de 2026</w:t>
      </w:r>
    </w:p>
    <w:p w14:paraId="4401DE76" w14:textId="23BB4859" w:rsidR="00DD356B" w:rsidRPr="00DD356B" w:rsidRDefault="00DD356B" w:rsidP="00DD356B">
      <w:pPr>
        <w:spacing w:after="120" w:line="276" w:lineRule="auto"/>
        <w:jc w:val="both"/>
        <w:rPr>
          <w:rFonts w:cstheme="minorHAnsi"/>
        </w:rPr>
      </w:pPr>
      <w:r w:rsidRPr="00DD356B">
        <w:rPr>
          <w:rFonts w:cstheme="minorHAnsi"/>
        </w:rPr>
        <w:t>El Consejero de Salud del Gobierno de Navarra, en relación con la petición de</w:t>
      </w:r>
      <w:r>
        <w:rPr>
          <w:rFonts w:cstheme="minorHAnsi"/>
        </w:rPr>
        <w:t xml:space="preserve"> </w:t>
      </w:r>
      <w:r w:rsidRPr="00DD356B">
        <w:rPr>
          <w:rFonts w:cstheme="minorHAnsi"/>
        </w:rPr>
        <w:t>información formulada por el Parlamentario Foral Ilmo. Sr. D. Juan Luis Sánchez de</w:t>
      </w:r>
      <w:r>
        <w:rPr>
          <w:rFonts w:cstheme="minorHAnsi"/>
        </w:rPr>
        <w:t xml:space="preserve"> </w:t>
      </w:r>
      <w:r w:rsidRPr="00DD356B">
        <w:rPr>
          <w:rFonts w:cstheme="minorHAnsi"/>
        </w:rPr>
        <w:t>Muniáin Lacasia, adscrito al Grupo Parlamentario UPN, acerca de las intervenciones</w:t>
      </w:r>
      <w:r>
        <w:rPr>
          <w:rFonts w:cstheme="minorHAnsi"/>
        </w:rPr>
        <w:t xml:space="preserve"> </w:t>
      </w:r>
      <w:r w:rsidRPr="00DD356B">
        <w:rPr>
          <w:rFonts w:cstheme="minorHAnsi"/>
        </w:rPr>
        <w:t>médicas o quirúrgicas en el Servicio Navarro de Salud a personas no nacionales (11-</w:t>
      </w:r>
      <w:r>
        <w:rPr>
          <w:rFonts w:cstheme="minorHAnsi"/>
        </w:rPr>
        <w:t xml:space="preserve"> </w:t>
      </w:r>
      <w:r w:rsidRPr="00DD356B">
        <w:rPr>
          <w:rFonts w:cstheme="minorHAnsi"/>
        </w:rPr>
        <w:t>26/PES-00030), informa lo siguiente:</w:t>
      </w:r>
    </w:p>
    <w:p w14:paraId="63CB269C" w14:textId="3B815884" w:rsidR="00DD356B" w:rsidRPr="00DD356B" w:rsidRDefault="00DD356B" w:rsidP="00DD356B">
      <w:pPr>
        <w:spacing w:after="120" w:line="276" w:lineRule="auto"/>
        <w:jc w:val="both"/>
        <w:rPr>
          <w:rFonts w:cstheme="minorHAnsi"/>
        </w:rPr>
      </w:pPr>
      <w:r w:rsidRPr="00DD356B">
        <w:rPr>
          <w:rFonts w:cstheme="minorHAnsi"/>
        </w:rPr>
        <w:t>El Servicio Navarro de Salud-Osasunbidea no tiene constancia de que se haya</w:t>
      </w:r>
      <w:r>
        <w:rPr>
          <w:rFonts w:cstheme="minorHAnsi"/>
        </w:rPr>
        <w:t xml:space="preserve"> </w:t>
      </w:r>
      <w:r w:rsidRPr="00DD356B">
        <w:rPr>
          <w:rFonts w:cstheme="minorHAnsi"/>
        </w:rPr>
        <w:t>producido esta situación y no existe actualmente un mecanismo concreto para este</w:t>
      </w:r>
      <w:r>
        <w:rPr>
          <w:rFonts w:cstheme="minorHAnsi"/>
        </w:rPr>
        <w:t xml:space="preserve"> </w:t>
      </w:r>
      <w:r w:rsidRPr="00DD356B">
        <w:rPr>
          <w:rFonts w:cstheme="minorHAnsi"/>
        </w:rPr>
        <w:t>tipo de situaciones que afectan a la asistencia sanitaria.</w:t>
      </w:r>
    </w:p>
    <w:p w14:paraId="66C9C77C" w14:textId="2C0A5713" w:rsidR="00DD356B" w:rsidRPr="00DD356B" w:rsidRDefault="00DD356B" w:rsidP="00DD356B">
      <w:pPr>
        <w:spacing w:after="120" w:line="276" w:lineRule="auto"/>
        <w:jc w:val="both"/>
        <w:rPr>
          <w:rFonts w:cstheme="minorHAnsi"/>
        </w:rPr>
      </w:pPr>
      <w:r w:rsidRPr="00DD356B">
        <w:rPr>
          <w:rFonts w:cstheme="minorHAnsi"/>
        </w:rPr>
        <w:t>Es cuanto informo en cumplimiento de lo dispuesto en el artículo 15 del Reglamento del</w:t>
      </w:r>
      <w:r>
        <w:rPr>
          <w:rFonts w:cstheme="minorHAnsi"/>
        </w:rPr>
        <w:t xml:space="preserve"> </w:t>
      </w:r>
      <w:r w:rsidRPr="00DD356B">
        <w:rPr>
          <w:rFonts w:cstheme="minorHAnsi"/>
        </w:rPr>
        <w:t>Parlamento de Navarra.</w:t>
      </w:r>
    </w:p>
    <w:p w14:paraId="0F1FADCF" w14:textId="77777777" w:rsidR="00DD356B" w:rsidRPr="00DD356B" w:rsidRDefault="00DD356B" w:rsidP="00DD356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D356B">
        <w:rPr>
          <w:rFonts w:cstheme="minorHAnsi"/>
        </w:rPr>
        <w:t>Pamplona-Iruñea, 13 de marzo de 2026</w:t>
      </w:r>
    </w:p>
    <w:p w14:paraId="464DF963" w14:textId="34E48250" w:rsidR="00DD356B" w:rsidRPr="00DD356B" w:rsidRDefault="00DD356B" w:rsidP="00DD356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D356B">
        <w:rPr>
          <w:rFonts w:cstheme="minorHAnsi"/>
        </w:rPr>
        <w:t>El Consejero de Salud</w:t>
      </w:r>
      <w:r>
        <w:rPr>
          <w:rFonts w:cstheme="minorHAnsi"/>
        </w:rPr>
        <w:t xml:space="preserve">: </w:t>
      </w:r>
      <w:r w:rsidRPr="00DD356B">
        <w:rPr>
          <w:rFonts w:cstheme="minorHAnsi"/>
        </w:rPr>
        <w:t>Fernando Domínguez Cunchillos</w:t>
      </w:r>
    </w:p>
    <w:sectPr w:rsidR="00DD356B" w:rsidRPr="00DD3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6B"/>
    <w:rsid w:val="00AE1FDE"/>
    <w:rsid w:val="00DD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2861"/>
  <w15:chartTrackingRefBased/>
  <w15:docId w15:val="{B60B6847-5409-4A92-BB9F-7BB2104A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2026-03-30T07:14:00Z</dcterms:created>
  <dcterms:modified xsi:type="dcterms:W3CDTF">2026-04-28T07:07:00Z</dcterms:modified>
</cp:coreProperties>
</file>