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B8CD" w14:textId="5581AC69" w:rsidR="00070515" w:rsidRDefault="00204C77" w:rsidP="00771C61">
      <w:pPr>
        <w:spacing w:after="120" w:line="276" w:lineRule="auto"/>
        <w:jc w:val="both"/>
      </w:pPr>
      <w:r>
        <w:t>26PES-128</w:t>
      </w:r>
    </w:p>
    <w:p w14:paraId="25AF2EE0" w14:textId="03F63BFE" w:rsidR="00204C77" w:rsidRDefault="00204C77" w:rsidP="00204C77">
      <w:pPr>
        <w:spacing w:after="120" w:line="276" w:lineRule="auto"/>
        <w:jc w:val="both"/>
      </w:pPr>
      <w:r>
        <w:t>Don Félix Zapatero Soria, miembro de las Cortes de Navarra, adscrito al Grupo</w:t>
      </w:r>
      <w:r>
        <w:t xml:space="preserve"> </w:t>
      </w:r>
      <w:r>
        <w:t>Parlamentario Unión del Pueblo Navarro (UPN), al amparo de lo dispuesto en el</w:t>
      </w:r>
      <w:r>
        <w:t xml:space="preserve"> </w:t>
      </w:r>
      <w:r>
        <w:t>Reglamento de la Cámara, realiza la</w:t>
      </w:r>
      <w:r>
        <w:t>s</w:t>
      </w:r>
      <w:r>
        <w:t xml:space="preserve"> siguiente</w:t>
      </w:r>
      <w:r>
        <w:t>s</w:t>
      </w:r>
      <w:r>
        <w:t xml:space="preserve"> pregunta</w:t>
      </w:r>
      <w:r>
        <w:t>s</w:t>
      </w:r>
      <w:r>
        <w:t xml:space="preserve"> escrita</w:t>
      </w:r>
      <w:r>
        <w:t>s</w:t>
      </w:r>
      <w:r>
        <w:t xml:space="preserve"> al Gobierno de Navarra:</w:t>
      </w:r>
    </w:p>
    <w:p w14:paraId="4518B102" w14:textId="081567B3" w:rsidR="00204C77" w:rsidRDefault="00204C77" w:rsidP="00204C77">
      <w:pPr>
        <w:spacing w:after="120" w:line="276" w:lineRule="auto"/>
        <w:jc w:val="both"/>
      </w:pPr>
      <w:r>
        <w:t>1. ¿Considera el Departamento de Desarrollo Rural y Medio Ambiente jurídicamente</w:t>
      </w:r>
      <w:r>
        <w:t xml:space="preserve"> </w:t>
      </w:r>
      <w:r>
        <w:t>viable acordar una prórroga generalizada de los actuales Planes de Ordenación</w:t>
      </w:r>
      <w:r>
        <w:t xml:space="preserve"> </w:t>
      </w:r>
      <w:r>
        <w:t>Cinegética vigentes hasta la aprobación y entrada en vigor de una futura Ley Foral de</w:t>
      </w:r>
      <w:r>
        <w:t xml:space="preserve"> </w:t>
      </w:r>
      <w:r>
        <w:t>Caza o Gestión Cinegética y de su normativa de desarrollo? En caso afirmativo,</w:t>
      </w:r>
      <w:r>
        <w:t xml:space="preserve"> </w:t>
      </w:r>
      <w:r>
        <w:t>indíquese la cobertura normativa concreta en la que se ampararía dicha decisión.</w:t>
      </w:r>
    </w:p>
    <w:p w14:paraId="3D2141C2" w14:textId="6ECC144D" w:rsidR="00204C77" w:rsidRDefault="00204C77" w:rsidP="00204C77">
      <w:pPr>
        <w:spacing w:after="120" w:line="276" w:lineRule="auto"/>
        <w:jc w:val="both"/>
      </w:pPr>
      <w:r>
        <w:t>2. ¿Qué efectos jurídicos tendría una eventual prórroga de los Planes de Ordenación</w:t>
      </w:r>
      <w:r>
        <w:t xml:space="preserve"> </w:t>
      </w:r>
      <w:r>
        <w:t>Cinegética en aquellos cotos cuya vigencia administrativa, adjudicación, arrendamiento</w:t>
      </w:r>
      <w:r>
        <w:t xml:space="preserve"> </w:t>
      </w:r>
      <w:r>
        <w:t>o título habilitante finalice también durante 2026?</w:t>
      </w:r>
    </w:p>
    <w:p w14:paraId="3FE47622" w14:textId="20D94152" w:rsidR="00204C77" w:rsidRDefault="00204C77" w:rsidP="00204C77">
      <w:pPr>
        <w:spacing w:after="120" w:line="276" w:lineRule="auto"/>
        <w:jc w:val="both"/>
      </w:pPr>
      <w:r>
        <w:t xml:space="preserve">Pamplona, </w:t>
      </w:r>
      <w:r w:rsidR="00185D8B">
        <w:t>4 de mayo de 2026</w:t>
      </w:r>
    </w:p>
    <w:p w14:paraId="6AC02503" w14:textId="7D21FF2C" w:rsidR="00204C77" w:rsidRPr="00070515" w:rsidRDefault="00185D8B" w:rsidP="00204C77">
      <w:pPr>
        <w:spacing w:after="120" w:line="276" w:lineRule="auto"/>
        <w:jc w:val="both"/>
      </w:pPr>
      <w:r>
        <w:t xml:space="preserve">El Parlamentario Foral: </w:t>
      </w:r>
      <w:r w:rsidR="00204C77">
        <w:t>Félix Zapatero Soria</w:t>
      </w:r>
    </w:p>
    <w:sectPr w:rsidR="00204C77" w:rsidRPr="00070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61"/>
    <w:rsid w:val="00070515"/>
    <w:rsid w:val="00185D8B"/>
    <w:rsid w:val="00204C77"/>
    <w:rsid w:val="007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2C0"/>
  <w15:chartTrackingRefBased/>
  <w15:docId w15:val="{C0F235AD-03D5-4246-8A38-9BE5DC54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2026-05-05T06:37:00Z</dcterms:created>
  <dcterms:modified xsi:type="dcterms:W3CDTF">2026-05-05T06:40:00Z</dcterms:modified>
</cp:coreProperties>
</file>