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D034" w14:textId="77777777" w:rsidR="00CA65EA" w:rsidRDefault="00CA65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205387" w14:textId="77777777" w:rsidR="00CA65EA" w:rsidRDefault="00CA65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31269A" w14:textId="77777777" w:rsidR="00CA65EA" w:rsidRDefault="00CA65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A2C380" w14:textId="77777777" w:rsidR="00CA65EA" w:rsidRDefault="00CA65EA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7832F25E" w14:textId="77777777" w:rsidR="00CA65EA" w:rsidRDefault="00EF47AE">
      <w:pPr>
        <w:spacing w:line="20" w:lineRule="atLeast"/>
        <w:ind w:left="33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2FA8A6F">
          <v:group id="_x0000_s2053" style="width:292.1pt;height:.9pt;mso-position-horizontal-relative:char;mso-position-vertical-relative:line" coordsize="5842,18">
            <v:group id="_x0000_s2054" style="position:absolute;left:9;top:9;width:5825;height:2" coordorigin="9,9" coordsize="5825,2">
              <v:shape id="_x0000_s2055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5588FD6D" w14:textId="77777777" w:rsidR="00CA65EA" w:rsidRDefault="00CA65E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36F336A" w14:textId="77777777" w:rsidR="00CA65EA" w:rsidRDefault="00EF47AE">
      <w:pPr>
        <w:pStyle w:val="Ttulo1"/>
        <w:spacing w:before="79" w:line="246" w:lineRule="auto"/>
        <w:ind w:left="5053" w:right="3080"/>
        <w:rPr>
          <w:rFonts w:cs="Arial"/>
          <w:b w:val="0"/>
          <w:bCs w:val="0"/>
        </w:rPr>
      </w:pPr>
      <w:r>
        <w:rPr>
          <w:spacing w:val="-1"/>
        </w:rPr>
        <w:t>SERIE</w:t>
      </w:r>
      <w:r>
        <w:rPr>
          <w:spacing w:val="18"/>
        </w:rPr>
        <w:t xml:space="preserve"> </w:t>
      </w:r>
      <w:r>
        <w:rPr>
          <w:spacing w:val="-1"/>
        </w:rPr>
        <w:t>E: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INTERPELACIONES,</w:t>
      </w:r>
      <w:r>
        <w:rPr>
          <w:spacing w:val="17"/>
        </w:rPr>
        <w:t xml:space="preserve"> </w:t>
      </w:r>
      <w:r>
        <w:rPr>
          <w:spacing w:val="-1"/>
        </w:rPr>
        <w:t>MOCIONES</w:t>
      </w:r>
      <w:r>
        <w:rPr>
          <w:spacing w:val="18"/>
        </w:rPr>
        <w:t xml:space="preserve"> </w:t>
      </w:r>
      <w:r>
        <w:t>Y</w:t>
      </w:r>
      <w:r>
        <w:rPr>
          <w:spacing w:val="21"/>
          <w:w w:val="102"/>
        </w:rPr>
        <w:t xml:space="preserve"> </w:t>
      </w:r>
      <w:proofErr w:type="gramStart"/>
      <w:r>
        <w:rPr>
          <w:spacing w:val="-1"/>
        </w:rPr>
        <w:t>DECLARACIONES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POLÍTICAS</w:t>
      </w:r>
      <w:proofErr w:type="gramEnd"/>
    </w:p>
    <w:p w14:paraId="5C1423CD" w14:textId="77777777" w:rsidR="00CA65EA" w:rsidRDefault="00CA65EA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14:paraId="0BAE5574" w14:textId="77777777" w:rsidR="00CA65EA" w:rsidRDefault="00EF47AE">
      <w:pPr>
        <w:spacing w:line="20" w:lineRule="atLeast"/>
        <w:ind w:left="33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DAC162E">
          <v:group id="_x0000_s2050" style="width:292.1pt;height:.9pt;mso-position-horizontal-relative:char;mso-position-vertical-relative:line" coordsize="5842,18">
            <v:group id="_x0000_s2051" style="position:absolute;left:9;top:9;width:5825;height:2" coordorigin="9,9" coordsize="5825,2">
              <v:shape id="_x0000_s2052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3A10FEC9" w14:textId="77777777" w:rsidR="00CA65EA" w:rsidRDefault="00CA65E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0B2EF9" w14:textId="77777777" w:rsidR="00CA65EA" w:rsidRDefault="00CA65EA">
      <w:pPr>
        <w:rPr>
          <w:rFonts w:ascii="Arial" w:eastAsia="Arial" w:hAnsi="Arial" w:cs="Arial"/>
          <w:b/>
          <w:bCs/>
          <w:sz w:val="26"/>
          <w:szCs w:val="26"/>
        </w:rPr>
      </w:pPr>
    </w:p>
    <w:p w14:paraId="7D15EB02" w14:textId="77777777" w:rsidR="00CA65EA" w:rsidRPr="00817127" w:rsidRDefault="00EF47AE">
      <w:pPr>
        <w:numPr>
          <w:ilvl w:val="1"/>
          <w:numId w:val="1"/>
        </w:numPr>
        <w:tabs>
          <w:tab w:val="left" w:pos="3374"/>
        </w:tabs>
        <w:spacing w:line="293" w:lineRule="auto"/>
        <w:ind w:right="1874" w:firstLine="0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17127">
        <w:rPr>
          <w:rFonts w:ascii="Arial" w:hAnsi="Arial"/>
          <w:b/>
          <w:spacing w:val="-1"/>
          <w:sz w:val="20"/>
          <w:lang w:val="es-ES"/>
        </w:rPr>
        <w:t>/M</w:t>
      </w:r>
      <w:r w:rsidRPr="00817127">
        <w:rPr>
          <w:rFonts w:ascii="Arial" w:hAnsi="Arial"/>
          <w:b/>
          <w:spacing w:val="-2"/>
          <w:sz w:val="20"/>
          <w:lang w:val="es-ES"/>
        </w:rPr>
        <w:t>OC</w:t>
      </w:r>
      <w:r w:rsidRPr="00817127">
        <w:rPr>
          <w:rFonts w:ascii="Arial" w:hAnsi="Arial"/>
          <w:b/>
          <w:spacing w:val="-1"/>
          <w:sz w:val="20"/>
          <w:lang w:val="es-ES"/>
        </w:rPr>
        <w:t>-00077.</w:t>
      </w:r>
      <w:r w:rsidRPr="00817127">
        <w:rPr>
          <w:rFonts w:ascii="Arial" w:hAnsi="Arial"/>
          <w:b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R</w:t>
      </w:r>
      <w:r w:rsidRPr="00817127">
        <w:rPr>
          <w:rFonts w:ascii="Arial" w:hAnsi="Arial"/>
          <w:b/>
          <w:spacing w:val="-2"/>
          <w:sz w:val="20"/>
          <w:lang w:val="es-ES"/>
        </w:rPr>
        <w:t>eso</w:t>
      </w:r>
      <w:r w:rsidRPr="00817127">
        <w:rPr>
          <w:rFonts w:ascii="Arial" w:hAnsi="Arial"/>
          <w:b/>
          <w:spacing w:val="-1"/>
          <w:sz w:val="20"/>
          <w:lang w:val="es-ES"/>
        </w:rPr>
        <w:t>lución</w:t>
      </w:r>
      <w:r w:rsidRPr="00817127">
        <w:rPr>
          <w:rFonts w:ascii="Arial" w:hAnsi="Arial"/>
          <w:b/>
          <w:spacing w:val="14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p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-1"/>
          <w:sz w:val="20"/>
          <w:lang w:val="es-ES"/>
        </w:rPr>
        <w:t>r</w:t>
      </w:r>
      <w:r w:rsidRPr="00817127">
        <w:rPr>
          <w:rFonts w:ascii="Arial" w:hAnsi="Arial"/>
          <w:b/>
          <w:spacing w:val="1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la</w:t>
      </w:r>
      <w:r w:rsidRPr="00817127">
        <w:rPr>
          <w:rFonts w:ascii="Arial" w:hAnsi="Arial"/>
          <w:b/>
          <w:spacing w:val="16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que</w:t>
      </w:r>
      <w:r w:rsidRPr="00817127">
        <w:rPr>
          <w:rFonts w:ascii="Arial" w:hAnsi="Arial"/>
          <w:b/>
          <w:spacing w:val="15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se</w:t>
      </w:r>
      <w:r w:rsidRPr="00817127">
        <w:rPr>
          <w:rFonts w:ascii="Arial" w:hAnsi="Arial"/>
          <w:b/>
          <w:spacing w:val="13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in</w:t>
      </w:r>
      <w:r w:rsidRPr="00817127">
        <w:rPr>
          <w:rFonts w:ascii="Arial" w:hAnsi="Arial"/>
          <w:b/>
          <w:spacing w:val="-2"/>
          <w:sz w:val="20"/>
          <w:lang w:val="es-ES"/>
        </w:rPr>
        <w:t>s</w:t>
      </w:r>
      <w:r w:rsidRPr="00817127">
        <w:rPr>
          <w:rFonts w:ascii="Arial" w:hAnsi="Arial"/>
          <w:b/>
          <w:spacing w:val="-1"/>
          <w:sz w:val="20"/>
          <w:lang w:val="es-ES"/>
        </w:rPr>
        <w:t>ta</w:t>
      </w:r>
      <w:r w:rsidRPr="00817127">
        <w:rPr>
          <w:rFonts w:ascii="Arial" w:hAnsi="Arial"/>
          <w:b/>
          <w:spacing w:val="14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al</w:t>
      </w:r>
      <w:r w:rsidRPr="00817127">
        <w:rPr>
          <w:rFonts w:ascii="Arial" w:hAnsi="Arial"/>
          <w:b/>
          <w:spacing w:val="1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Go</w:t>
      </w:r>
      <w:r w:rsidRPr="00817127">
        <w:rPr>
          <w:rFonts w:ascii="Arial" w:hAnsi="Arial"/>
          <w:b/>
          <w:spacing w:val="-1"/>
          <w:sz w:val="20"/>
          <w:lang w:val="es-ES"/>
        </w:rPr>
        <w:t>biern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16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de</w:t>
      </w:r>
      <w:r w:rsidRPr="00817127">
        <w:rPr>
          <w:rFonts w:ascii="Arial" w:hAnsi="Arial"/>
          <w:b/>
          <w:spacing w:val="43"/>
          <w:w w:val="97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Navarra</w:t>
      </w:r>
      <w:r w:rsidRPr="00817127">
        <w:rPr>
          <w:rFonts w:ascii="Arial" w:hAnsi="Arial"/>
          <w:b/>
          <w:spacing w:val="37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a</w:t>
      </w:r>
      <w:r w:rsidRPr="00817127">
        <w:rPr>
          <w:rFonts w:ascii="Arial" w:hAnsi="Arial"/>
          <w:b/>
          <w:spacing w:val="3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impul</w:t>
      </w:r>
      <w:r w:rsidRPr="00817127">
        <w:rPr>
          <w:rFonts w:ascii="Arial" w:hAnsi="Arial"/>
          <w:b/>
          <w:spacing w:val="-2"/>
          <w:sz w:val="20"/>
          <w:lang w:val="es-ES"/>
        </w:rPr>
        <w:t>s</w:t>
      </w:r>
      <w:r w:rsidRPr="00817127">
        <w:rPr>
          <w:rFonts w:ascii="Arial" w:hAnsi="Arial"/>
          <w:b/>
          <w:spacing w:val="-1"/>
          <w:sz w:val="20"/>
          <w:lang w:val="es-ES"/>
        </w:rPr>
        <w:t>ar,</w:t>
      </w:r>
      <w:r w:rsidRPr="00817127">
        <w:rPr>
          <w:rFonts w:ascii="Arial" w:hAnsi="Arial"/>
          <w:b/>
          <w:spacing w:val="3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3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co</w:t>
      </w:r>
      <w:r w:rsidRPr="00817127">
        <w:rPr>
          <w:rFonts w:ascii="Arial" w:hAnsi="Arial"/>
          <w:b/>
          <w:spacing w:val="-1"/>
          <w:sz w:val="20"/>
          <w:lang w:val="es-ES"/>
        </w:rPr>
        <w:t>lab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-1"/>
          <w:sz w:val="20"/>
          <w:lang w:val="es-ES"/>
        </w:rPr>
        <w:t>ra</w:t>
      </w:r>
      <w:r w:rsidRPr="00817127">
        <w:rPr>
          <w:rFonts w:ascii="Arial" w:hAnsi="Arial"/>
          <w:b/>
          <w:spacing w:val="-2"/>
          <w:sz w:val="20"/>
          <w:lang w:val="es-ES"/>
        </w:rPr>
        <w:t>c</w:t>
      </w:r>
      <w:r w:rsidRPr="00817127">
        <w:rPr>
          <w:rFonts w:ascii="Arial" w:hAnsi="Arial"/>
          <w:b/>
          <w:spacing w:val="-1"/>
          <w:sz w:val="20"/>
          <w:lang w:val="es-ES"/>
        </w:rPr>
        <w:t>i</w:t>
      </w:r>
      <w:r w:rsidRPr="00817127">
        <w:rPr>
          <w:rFonts w:ascii="Arial" w:hAnsi="Arial"/>
          <w:b/>
          <w:spacing w:val="-2"/>
          <w:sz w:val="20"/>
          <w:lang w:val="es-ES"/>
        </w:rPr>
        <w:t>ó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38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con</w:t>
      </w:r>
      <w:r w:rsidRPr="00817127">
        <w:rPr>
          <w:rFonts w:ascii="Arial" w:hAnsi="Arial"/>
          <w:b/>
          <w:spacing w:val="3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la</w:t>
      </w:r>
      <w:r w:rsidRPr="00817127">
        <w:rPr>
          <w:rFonts w:ascii="Arial" w:hAnsi="Arial"/>
          <w:b/>
          <w:spacing w:val="-2"/>
          <w:sz w:val="20"/>
          <w:lang w:val="es-ES"/>
        </w:rPr>
        <w:t>s</w:t>
      </w:r>
      <w:r w:rsidRPr="00817127">
        <w:rPr>
          <w:rFonts w:ascii="Arial" w:hAnsi="Arial"/>
          <w:b/>
          <w:spacing w:val="40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ntidad</w:t>
      </w:r>
      <w:r w:rsidRPr="00817127">
        <w:rPr>
          <w:rFonts w:ascii="Arial" w:hAnsi="Arial"/>
          <w:b/>
          <w:spacing w:val="-2"/>
          <w:sz w:val="20"/>
          <w:lang w:val="es-ES"/>
        </w:rPr>
        <w:t>es</w:t>
      </w:r>
      <w:r w:rsidRPr="00817127">
        <w:rPr>
          <w:rFonts w:ascii="Arial" w:hAnsi="Arial"/>
          <w:b/>
          <w:spacing w:val="41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l</w:t>
      </w:r>
      <w:r w:rsidRPr="00817127">
        <w:rPr>
          <w:rFonts w:ascii="Arial" w:hAnsi="Arial"/>
          <w:b/>
          <w:spacing w:val="-2"/>
          <w:sz w:val="20"/>
          <w:lang w:val="es-ES"/>
        </w:rPr>
        <w:t>oc</w:t>
      </w:r>
      <w:r w:rsidRPr="00817127">
        <w:rPr>
          <w:rFonts w:ascii="Arial" w:hAnsi="Arial"/>
          <w:b/>
          <w:spacing w:val="-1"/>
          <w:sz w:val="20"/>
          <w:lang w:val="es-ES"/>
        </w:rPr>
        <w:t>al</w:t>
      </w:r>
      <w:r w:rsidRPr="00817127">
        <w:rPr>
          <w:rFonts w:ascii="Arial" w:hAnsi="Arial"/>
          <w:b/>
          <w:spacing w:val="-2"/>
          <w:sz w:val="20"/>
          <w:lang w:val="es-ES"/>
        </w:rPr>
        <w:t>es</w:t>
      </w:r>
      <w:r w:rsidRPr="00817127">
        <w:rPr>
          <w:rFonts w:ascii="Arial" w:hAnsi="Arial"/>
          <w:b/>
          <w:spacing w:val="40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y</w:t>
      </w:r>
      <w:r w:rsidRPr="00817127">
        <w:rPr>
          <w:rFonts w:ascii="Arial" w:hAnsi="Arial"/>
          <w:b/>
          <w:spacing w:val="37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57"/>
          <w:w w:val="104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coo</w:t>
      </w:r>
      <w:r w:rsidRPr="00817127">
        <w:rPr>
          <w:rFonts w:ascii="Arial" w:hAnsi="Arial"/>
          <w:b/>
          <w:spacing w:val="-1"/>
          <w:sz w:val="20"/>
          <w:lang w:val="es-ES"/>
        </w:rPr>
        <w:t>rdina</w:t>
      </w:r>
      <w:r w:rsidRPr="00817127">
        <w:rPr>
          <w:rFonts w:ascii="Arial" w:hAnsi="Arial"/>
          <w:b/>
          <w:spacing w:val="-2"/>
          <w:sz w:val="20"/>
          <w:lang w:val="es-ES"/>
        </w:rPr>
        <w:t>c</w:t>
      </w:r>
      <w:r w:rsidRPr="00817127">
        <w:rPr>
          <w:rFonts w:ascii="Arial" w:hAnsi="Arial"/>
          <w:b/>
          <w:spacing w:val="-1"/>
          <w:sz w:val="20"/>
          <w:lang w:val="es-ES"/>
        </w:rPr>
        <w:t>ión</w:t>
      </w:r>
      <w:r w:rsidRPr="00817127">
        <w:rPr>
          <w:rFonts w:ascii="Arial" w:hAnsi="Arial"/>
          <w:b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co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la</w:t>
      </w:r>
      <w:r w:rsidRPr="00817127">
        <w:rPr>
          <w:rFonts w:ascii="Arial" w:hAnsi="Arial"/>
          <w:b/>
          <w:spacing w:val="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Fe</w:t>
      </w:r>
      <w:r w:rsidRPr="00817127">
        <w:rPr>
          <w:rFonts w:ascii="Arial" w:hAnsi="Arial"/>
          <w:b/>
          <w:spacing w:val="-1"/>
          <w:sz w:val="20"/>
          <w:lang w:val="es-ES"/>
        </w:rPr>
        <w:t>d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ra</w:t>
      </w:r>
      <w:r w:rsidRPr="00817127">
        <w:rPr>
          <w:rFonts w:ascii="Arial" w:hAnsi="Arial"/>
          <w:b/>
          <w:spacing w:val="-2"/>
          <w:sz w:val="20"/>
          <w:lang w:val="es-ES"/>
        </w:rPr>
        <w:t>c</w:t>
      </w:r>
      <w:r w:rsidRPr="00817127">
        <w:rPr>
          <w:rFonts w:ascii="Arial" w:hAnsi="Arial"/>
          <w:b/>
          <w:spacing w:val="-1"/>
          <w:sz w:val="20"/>
          <w:lang w:val="es-ES"/>
        </w:rPr>
        <w:t>i</w:t>
      </w:r>
      <w:r w:rsidRPr="00817127">
        <w:rPr>
          <w:rFonts w:ascii="Arial" w:hAnsi="Arial"/>
          <w:b/>
          <w:spacing w:val="-2"/>
          <w:sz w:val="20"/>
          <w:lang w:val="es-ES"/>
        </w:rPr>
        <w:t>ó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11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Navarra</w:t>
      </w:r>
      <w:r w:rsidRPr="00817127">
        <w:rPr>
          <w:rFonts w:ascii="Arial" w:hAnsi="Arial"/>
          <w:b/>
          <w:spacing w:val="9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de</w:t>
      </w:r>
      <w:r w:rsidRPr="00817127">
        <w:rPr>
          <w:rFonts w:ascii="Arial" w:hAnsi="Arial"/>
          <w:b/>
          <w:spacing w:val="8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Municipio</w:t>
      </w:r>
      <w:r w:rsidRPr="00817127">
        <w:rPr>
          <w:rFonts w:ascii="Arial" w:hAnsi="Arial"/>
          <w:b/>
          <w:spacing w:val="-2"/>
          <w:sz w:val="20"/>
          <w:lang w:val="es-ES"/>
        </w:rPr>
        <w:t>s</w:t>
      </w:r>
      <w:r w:rsidRPr="00817127">
        <w:rPr>
          <w:rFonts w:ascii="Arial" w:hAnsi="Arial"/>
          <w:b/>
          <w:spacing w:val="9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y</w:t>
      </w:r>
      <w:r w:rsidRPr="00817127">
        <w:rPr>
          <w:rFonts w:ascii="Arial" w:hAnsi="Arial"/>
          <w:b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Co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-2"/>
          <w:sz w:val="20"/>
          <w:lang w:val="es-ES"/>
        </w:rPr>
        <w:t>ce</w:t>
      </w:r>
      <w:r w:rsidRPr="00817127">
        <w:rPr>
          <w:rFonts w:ascii="Arial" w:hAnsi="Arial"/>
          <w:b/>
          <w:spacing w:val="-1"/>
          <w:sz w:val="20"/>
          <w:lang w:val="es-ES"/>
        </w:rPr>
        <w:t>j</w:t>
      </w:r>
      <w:r w:rsidRPr="00817127">
        <w:rPr>
          <w:rFonts w:ascii="Arial" w:hAnsi="Arial"/>
          <w:b/>
          <w:spacing w:val="-2"/>
          <w:sz w:val="20"/>
          <w:lang w:val="es-ES"/>
        </w:rPr>
        <w:t>os</w:t>
      </w:r>
      <w:r w:rsidRPr="00817127">
        <w:rPr>
          <w:rFonts w:ascii="Arial" w:hAnsi="Arial"/>
          <w:b/>
          <w:spacing w:val="-1"/>
          <w:sz w:val="20"/>
          <w:lang w:val="es-ES"/>
        </w:rPr>
        <w:t>,</w:t>
      </w:r>
      <w:r w:rsidRPr="00817127">
        <w:rPr>
          <w:rFonts w:ascii="Arial" w:hAnsi="Arial"/>
          <w:b/>
          <w:spacing w:val="9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un</w:t>
      </w:r>
      <w:r w:rsidRPr="00817127">
        <w:rPr>
          <w:rFonts w:ascii="Arial" w:hAnsi="Arial"/>
          <w:b/>
          <w:spacing w:val="63"/>
          <w:w w:val="104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m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-1"/>
          <w:sz w:val="20"/>
          <w:lang w:val="es-ES"/>
        </w:rPr>
        <w:t>d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l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int</w:t>
      </w:r>
      <w:r w:rsidRPr="00817127">
        <w:rPr>
          <w:rFonts w:ascii="Arial" w:hAnsi="Arial"/>
          <w:b/>
          <w:spacing w:val="-2"/>
          <w:sz w:val="20"/>
          <w:lang w:val="es-ES"/>
        </w:rPr>
        <w:t>eg</w:t>
      </w:r>
      <w:r w:rsidRPr="00817127">
        <w:rPr>
          <w:rFonts w:ascii="Arial" w:hAnsi="Arial"/>
          <w:b/>
          <w:spacing w:val="-1"/>
          <w:sz w:val="20"/>
          <w:lang w:val="es-ES"/>
        </w:rPr>
        <w:t>ral</w:t>
      </w:r>
      <w:r w:rsidRPr="00817127">
        <w:rPr>
          <w:rFonts w:ascii="Arial" w:hAnsi="Arial"/>
          <w:b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de</w:t>
      </w:r>
      <w:r w:rsidRPr="00817127">
        <w:rPr>
          <w:rFonts w:ascii="Arial" w:hAnsi="Arial"/>
          <w:b/>
          <w:spacing w:val="1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ges</w:t>
      </w:r>
      <w:r w:rsidRPr="00817127">
        <w:rPr>
          <w:rFonts w:ascii="Arial" w:hAnsi="Arial"/>
          <w:b/>
          <w:spacing w:val="-1"/>
          <w:sz w:val="20"/>
          <w:lang w:val="es-ES"/>
        </w:rPr>
        <w:t>tión</w:t>
      </w:r>
      <w:r w:rsidRPr="00817127">
        <w:rPr>
          <w:rFonts w:ascii="Arial" w:hAnsi="Arial"/>
          <w:b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d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l</w:t>
      </w:r>
      <w:r w:rsidRPr="00817127">
        <w:rPr>
          <w:rFonts w:ascii="Arial" w:hAnsi="Arial"/>
          <w:b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se</w:t>
      </w:r>
      <w:r w:rsidRPr="00817127">
        <w:rPr>
          <w:rFonts w:ascii="Arial" w:hAnsi="Arial"/>
          <w:b/>
          <w:spacing w:val="-1"/>
          <w:sz w:val="20"/>
          <w:lang w:val="es-ES"/>
        </w:rPr>
        <w:t>rvici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22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de</w:t>
      </w:r>
      <w:r w:rsidRPr="00817127">
        <w:rPr>
          <w:rFonts w:ascii="Arial" w:hAnsi="Arial"/>
          <w:b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prot</w:t>
      </w:r>
      <w:r w:rsidRPr="00817127">
        <w:rPr>
          <w:rFonts w:ascii="Arial" w:hAnsi="Arial"/>
          <w:b/>
          <w:spacing w:val="-2"/>
          <w:sz w:val="20"/>
          <w:lang w:val="es-ES"/>
        </w:rPr>
        <w:t>ecc</w:t>
      </w:r>
      <w:r w:rsidRPr="00817127">
        <w:rPr>
          <w:rFonts w:ascii="Arial" w:hAnsi="Arial"/>
          <w:b/>
          <w:spacing w:val="-1"/>
          <w:sz w:val="20"/>
          <w:lang w:val="es-ES"/>
        </w:rPr>
        <w:t>ión</w:t>
      </w:r>
      <w:r w:rsidRPr="00817127">
        <w:rPr>
          <w:rFonts w:ascii="Arial" w:hAnsi="Arial"/>
          <w:b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de</w:t>
      </w:r>
      <w:r w:rsidRPr="00817127">
        <w:rPr>
          <w:rFonts w:ascii="Arial" w:hAnsi="Arial"/>
          <w:b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animal</w:t>
      </w:r>
      <w:r w:rsidRPr="00817127">
        <w:rPr>
          <w:rFonts w:ascii="Arial" w:hAnsi="Arial"/>
          <w:b/>
          <w:spacing w:val="-2"/>
          <w:sz w:val="20"/>
          <w:lang w:val="es-ES"/>
        </w:rPr>
        <w:t>es</w:t>
      </w:r>
      <w:r w:rsidRPr="00817127">
        <w:rPr>
          <w:rFonts w:ascii="Arial" w:hAnsi="Arial"/>
          <w:b/>
          <w:spacing w:val="22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de</w:t>
      </w:r>
      <w:r w:rsidRPr="00817127">
        <w:rPr>
          <w:rFonts w:ascii="Arial" w:hAnsi="Arial"/>
          <w:b/>
          <w:spacing w:val="49"/>
          <w:w w:val="97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co</w:t>
      </w:r>
      <w:r w:rsidRPr="00817127">
        <w:rPr>
          <w:rFonts w:ascii="Arial" w:hAnsi="Arial"/>
          <w:b/>
          <w:spacing w:val="-1"/>
          <w:sz w:val="20"/>
          <w:lang w:val="es-ES"/>
        </w:rPr>
        <w:t>mpañía</w:t>
      </w:r>
      <w:r w:rsidRPr="00817127">
        <w:rPr>
          <w:rFonts w:ascii="Arial" w:hAnsi="Arial"/>
          <w:b/>
          <w:spacing w:val="23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ba</w:t>
      </w:r>
      <w:r w:rsidRPr="00817127">
        <w:rPr>
          <w:rFonts w:ascii="Arial" w:hAnsi="Arial"/>
          <w:b/>
          <w:spacing w:val="-2"/>
          <w:sz w:val="20"/>
          <w:lang w:val="es-ES"/>
        </w:rPr>
        <w:t>s</w:t>
      </w:r>
      <w:r w:rsidRPr="00817127">
        <w:rPr>
          <w:rFonts w:ascii="Arial" w:hAnsi="Arial"/>
          <w:b/>
          <w:spacing w:val="-1"/>
          <w:sz w:val="20"/>
          <w:lang w:val="es-ES"/>
        </w:rPr>
        <w:t>ad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24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la</w:t>
      </w:r>
      <w:r w:rsidRPr="00817127">
        <w:rPr>
          <w:rFonts w:ascii="Arial" w:hAnsi="Arial"/>
          <w:b/>
          <w:spacing w:val="23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pre</w:t>
      </w:r>
      <w:r w:rsidRPr="00817127">
        <w:rPr>
          <w:rFonts w:ascii="Arial" w:hAnsi="Arial"/>
          <w:b/>
          <w:spacing w:val="-2"/>
          <w:sz w:val="20"/>
          <w:lang w:val="es-ES"/>
        </w:rPr>
        <w:t>s</w:t>
      </w:r>
      <w:r w:rsidRPr="00817127">
        <w:rPr>
          <w:rFonts w:ascii="Arial" w:hAnsi="Arial"/>
          <w:b/>
          <w:spacing w:val="-1"/>
          <w:sz w:val="20"/>
          <w:lang w:val="es-ES"/>
        </w:rPr>
        <w:t>ta</w:t>
      </w:r>
      <w:r w:rsidRPr="00817127">
        <w:rPr>
          <w:rFonts w:ascii="Arial" w:hAnsi="Arial"/>
          <w:b/>
          <w:spacing w:val="-2"/>
          <w:sz w:val="20"/>
          <w:lang w:val="es-ES"/>
        </w:rPr>
        <w:t>c</w:t>
      </w:r>
      <w:r w:rsidRPr="00817127">
        <w:rPr>
          <w:rFonts w:ascii="Arial" w:hAnsi="Arial"/>
          <w:b/>
          <w:spacing w:val="-1"/>
          <w:sz w:val="20"/>
          <w:lang w:val="es-ES"/>
        </w:rPr>
        <w:t>ión</w:t>
      </w:r>
      <w:r w:rsidRPr="00817127">
        <w:rPr>
          <w:rFonts w:ascii="Arial" w:hAnsi="Arial"/>
          <w:b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man</w:t>
      </w:r>
      <w:r w:rsidRPr="00817127">
        <w:rPr>
          <w:rFonts w:ascii="Arial" w:hAnsi="Arial"/>
          <w:b/>
          <w:spacing w:val="-2"/>
          <w:sz w:val="20"/>
          <w:lang w:val="es-ES"/>
        </w:rPr>
        <w:t>co</w:t>
      </w:r>
      <w:r w:rsidRPr="00817127">
        <w:rPr>
          <w:rFonts w:ascii="Arial" w:hAnsi="Arial"/>
          <w:b/>
          <w:spacing w:val="-1"/>
          <w:sz w:val="20"/>
          <w:lang w:val="es-ES"/>
        </w:rPr>
        <w:t>munada,</w:t>
      </w:r>
      <w:r w:rsidRPr="00817127">
        <w:rPr>
          <w:rFonts w:ascii="Arial" w:hAnsi="Arial"/>
          <w:b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que</w:t>
      </w:r>
      <w:r w:rsidRPr="00817127">
        <w:rPr>
          <w:rFonts w:ascii="Arial" w:hAnsi="Arial"/>
          <w:b/>
          <w:spacing w:val="24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g</w:t>
      </w:r>
      <w:r w:rsidRPr="00817127">
        <w:rPr>
          <w:rFonts w:ascii="Arial" w:hAnsi="Arial"/>
          <w:b/>
          <w:spacing w:val="-1"/>
          <w:sz w:val="20"/>
          <w:lang w:val="es-ES"/>
        </w:rPr>
        <w:t>arantic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23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una</w:t>
      </w:r>
      <w:r w:rsidRPr="00817127">
        <w:rPr>
          <w:rFonts w:ascii="Arial" w:hAnsi="Arial"/>
          <w:b/>
          <w:spacing w:val="67"/>
          <w:w w:val="99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at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-2"/>
          <w:sz w:val="20"/>
          <w:lang w:val="es-ES"/>
        </w:rPr>
        <w:t>c</w:t>
      </w:r>
      <w:r w:rsidRPr="00817127">
        <w:rPr>
          <w:rFonts w:ascii="Arial" w:hAnsi="Arial"/>
          <w:b/>
          <w:spacing w:val="-1"/>
          <w:sz w:val="20"/>
          <w:lang w:val="es-ES"/>
        </w:rPr>
        <w:t>ión</w:t>
      </w:r>
      <w:r w:rsidRPr="00817127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hom</w:t>
      </w:r>
      <w:r w:rsidRPr="00817127">
        <w:rPr>
          <w:rFonts w:ascii="Arial" w:hAnsi="Arial"/>
          <w:b/>
          <w:spacing w:val="-2"/>
          <w:sz w:val="20"/>
          <w:lang w:val="es-ES"/>
        </w:rPr>
        <w:t>ogé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a,</w:t>
      </w:r>
      <w:r w:rsidRPr="00817127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co</w:t>
      </w:r>
      <w:r w:rsidRPr="00817127">
        <w:rPr>
          <w:rFonts w:ascii="Arial" w:hAnsi="Arial"/>
          <w:b/>
          <w:spacing w:val="-1"/>
          <w:sz w:val="20"/>
          <w:lang w:val="es-ES"/>
        </w:rPr>
        <w:t>ntinua</w:t>
      </w:r>
      <w:r w:rsidRPr="00817127">
        <w:rPr>
          <w:rFonts w:ascii="Arial" w:hAnsi="Arial"/>
          <w:b/>
          <w:spacing w:val="7"/>
          <w:sz w:val="20"/>
          <w:lang w:val="es-ES"/>
        </w:rPr>
        <w:t xml:space="preserve"> </w:t>
      </w:r>
      <w:r w:rsidRPr="00817127">
        <w:rPr>
          <w:rFonts w:ascii="Arial" w:hAnsi="Arial"/>
          <w:b/>
          <w:sz w:val="20"/>
          <w:lang w:val="es-ES"/>
        </w:rPr>
        <w:t>y</w:t>
      </w:r>
      <w:r w:rsidRPr="00817127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d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c</w:t>
      </w:r>
      <w:r w:rsidRPr="00817127">
        <w:rPr>
          <w:rFonts w:ascii="Arial" w:hAnsi="Arial"/>
          <w:b/>
          <w:spacing w:val="-1"/>
          <w:sz w:val="20"/>
          <w:lang w:val="es-ES"/>
        </w:rPr>
        <w:t>alidad</w:t>
      </w:r>
      <w:r w:rsidRPr="00817127">
        <w:rPr>
          <w:rFonts w:ascii="Arial" w:hAnsi="Arial"/>
          <w:b/>
          <w:spacing w:val="4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n</w:t>
      </w:r>
      <w:r w:rsidRPr="00817127">
        <w:rPr>
          <w:rFonts w:ascii="Arial" w:hAnsi="Arial"/>
          <w:b/>
          <w:spacing w:val="6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t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-1"/>
          <w:sz w:val="20"/>
          <w:lang w:val="es-ES"/>
        </w:rPr>
        <w:t>d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7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l</w:t>
      </w:r>
      <w:r w:rsidRPr="00817127">
        <w:rPr>
          <w:rFonts w:ascii="Arial" w:hAnsi="Arial"/>
          <w:b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b/>
          <w:spacing w:val="-1"/>
          <w:sz w:val="20"/>
          <w:lang w:val="es-ES"/>
        </w:rPr>
        <w:t>t</w:t>
      </w:r>
      <w:r w:rsidRPr="00817127">
        <w:rPr>
          <w:rFonts w:ascii="Arial" w:hAnsi="Arial"/>
          <w:b/>
          <w:spacing w:val="-2"/>
          <w:sz w:val="20"/>
          <w:lang w:val="es-ES"/>
        </w:rPr>
        <w:t>e</w:t>
      </w:r>
      <w:r w:rsidRPr="00817127">
        <w:rPr>
          <w:rFonts w:ascii="Arial" w:hAnsi="Arial"/>
          <w:b/>
          <w:spacing w:val="-1"/>
          <w:sz w:val="20"/>
          <w:lang w:val="es-ES"/>
        </w:rPr>
        <w:t>rrit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  <w:r w:rsidRPr="00817127">
        <w:rPr>
          <w:rFonts w:ascii="Arial" w:hAnsi="Arial"/>
          <w:b/>
          <w:spacing w:val="-1"/>
          <w:sz w:val="20"/>
          <w:lang w:val="es-ES"/>
        </w:rPr>
        <w:t>ri</w:t>
      </w:r>
      <w:r w:rsidRPr="00817127">
        <w:rPr>
          <w:rFonts w:ascii="Arial" w:hAnsi="Arial"/>
          <w:b/>
          <w:spacing w:val="-2"/>
          <w:sz w:val="20"/>
          <w:lang w:val="es-ES"/>
        </w:rPr>
        <w:t>o</w:t>
      </w:r>
    </w:p>
    <w:p w14:paraId="4CE5A2CA" w14:textId="77777777" w:rsidR="00CA65EA" w:rsidRPr="00817127" w:rsidRDefault="00CA65EA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20A2EAFD" w14:textId="77777777" w:rsidR="00CA65EA" w:rsidRPr="00817127" w:rsidRDefault="00CA65EA">
      <w:pPr>
        <w:spacing w:before="1"/>
        <w:rPr>
          <w:rFonts w:ascii="Arial" w:eastAsia="Arial" w:hAnsi="Arial" w:cs="Arial"/>
          <w:b/>
          <w:bCs/>
          <w:sz w:val="23"/>
          <w:szCs w:val="23"/>
          <w:lang w:val="es-ES"/>
        </w:rPr>
      </w:pPr>
    </w:p>
    <w:p w14:paraId="251DA9F4" w14:textId="77777777" w:rsidR="00CA65EA" w:rsidRPr="00817127" w:rsidRDefault="00EF47AE">
      <w:pPr>
        <w:pStyle w:val="Ttulo2"/>
        <w:spacing w:line="246" w:lineRule="auto"/>
        <w:ind w:right="1876"/>
        <w:jc w:val="both"/>
        <w:rPr>
          <w:lang w:val="es-ES"/>
        </w:rPr>
      </w:pPr>
      <w:r w:rsidRPr="00817127">
        <w:rPr>
          <w:spacing w:val="-1"/>
          <w:lang w:val="es-ES"/>
        </w:rPr>
        <w:t>APROBACIÓN</w:t>
      </w:r>
      <w:r w:rsidRPr="00817127">
        <w:rPr>
          <w:spacing w:val="21"/>
          <w:lang w:val="es-ES"/>
        </w:rPr>
        <w:t xml:space="preserve"> </w:t>
      </w:r>
      <w:r w:rsidRPr="00817127">
        <w:rPr>
          <w:spacing w:val="-1"/>
          <w:lang w:val="es-ES"/>
        </w:rPr>
        <w:t>POR</w:t>
      </w:r>
      <w:r w:rsidRPr="00817127">
        <w:rPr>
          <w:spacing w:val="17"/>
          <w:lang w:val="es-ES"/>
        </w:rPr>
        <w:t xml:space="preserve"> </w:t>
      </w:r>
      <w:r w:rsidRPr="00817127">
        <w:rPr>
          <w:lang w:val="es-ES"/>
        </w:rPr>
        <w:t>LA</w:t>
      </w:r>
      <w:r w:rsidRPr="00817127">
        <w:rPr>
          <w:spacing w:val="18"/>
          <w:lang w:val="es-ES"/>
        </w:rPr>
        <w:t xml:space="preserve"> </w:t>
      </w:r>
      <w:r w:rsidRPr="00817127">
        <w:rPr>
          <w:spacing w:val="-1"/>
          <w:lang w:val="es-ES"/>
        </w:rPr>
        <w:t>COMISIÓN</w:t>
      </w:r>
      <w:r w:rsidRPr="00817127">
        <w:rPr>
          <w:spacing w:val="21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18"/>
          <w:lang w:val="es-ES"/>
        </w:rPr>
        <w:t xml:space="preserve"> </w:t>
      </w:r>
      <w:r w:rsidRPr="00817127">
        <w:rPr>
          <w:spacing w:val="-1"/>
          <w:lang w:val="es-ES"/>
        </w:rPr>
        <w:t>DESARROLLO</w:t>
      </w:r>
      <w:r w:rsidRPr="00817127">
        <w:rPr>
          <w:spacing w:val="18"/>
          <w:lang w:val="es-ES"/>
        </w:rPr>
        <w:t xml:space="preserve"> </w:t>
      </w:r>
      <w:r w:rsidRPr="00817127">
        <w:rPr>
          <w:spacing w:val="-1"/>
          <w:lang w:val="es-ES"/>
        </w:rPr>
        <w:t>RURAL</w:t>
      </w:r>
      <w:r w:rsidRPr="00817127">
        <w:rPr>
          <w:spacing w:val="19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16"/>
          <w:lang w:val="es-ES"/>
        </w:rPr>
        <w:t xml:space="preserve"> </w:t>
      </w:r>
      <w:r w:rsidRPr="00817127">
        <w:rPr>
          <w:spacing w:val="-1"/>
          <w:lang w:val="es-ES"/>
        </w:rPr>
        <w:t>MEDIO</w:t>
      </w:r>
      <w:r w:rsidRPr="00817127">
        <w:rPr>
          <w:spacing w:val="35"/>
          <w:w w:val="102"/>
          <w:lang w:val="es-ES"/>
        </w:rPr>
        <w:t xml:space="preserve"> </w:t>
      </w:r>
      <w:r w:rsidRPr="00817127">
        <w:rPr>
          <w:spacing w:val="-1"/>
          <w:lang w:val="es-ES"/>
        </w:rPr>
        <w:t>AMBIENTE</w:t>
      </w:r>
    </w:p>
    <w:p w14:paraId="7E0DB866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6F681B2F" w14:textId="77777777" w:rsidR="00CA65EA" w:rsidRPr="00817127" w:rsidRDefault="00EF47AE">
      <w:pPr>
        <w:spacing w:before="118" w:line="303" w:lineRule="auto"/>
        <w:ind w:left="2842" w:right="1876" w:firstLine="486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17127">
        <w:rPr>
          <w:rFonts w:ascii="Arial" w:hAnsi="Arial"/>
          <w:spacing w:val="-1"/>
          <w:sz w:val="20"/>
          <w:lang w:val="es-ES"/>
        </w:rPr>
        <w:t>En</w:t>
      </w:r>
      <w:r w:rsidRPr="00817127">
        <w:rPr>
          <w:rFonts w:ascii="Arial" w:hAnsi="Arial"/>
          <w:spacing w:val="1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cumplimiento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de</w:t>
      </w:r>
      <w:r w:rsidRPr="00817127">
        <w:rPr>
          <w:rFonts w:ascii="Arial" w:hAnsi="Arial"/>
          <w:spacing w:val="1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lo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establecido</w:t>
      </w:r>
      <w:r w:rsidRPr="00817127">
        <w:rPr>
          <w:rFonts w:ascii="Arial" w:hAnsi="Arial"/>
          <w:spacing w:val="1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en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el</w:t>
      </w:r>
      <w:r w:rsidRPr="00817127">
        <w:rPr>
          <w:rFonts w:ascii="Arial" w:hAnsi="Arial"/>
          <w:spacing w:val="1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artículo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125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del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Reglamento</w:t>
      </w:r>
      <w:r w:rsidRPr="00817127">
        <w:rPr>
          <w:rFonts w:ascii="Arial" w:hAnsi="Arial"/>
          <w:spacing w:val="55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la</w:t>
      </w:r>
      <w:r w:rsidRPr="00817127">
        <w:rPr>
          <w:rFonts w:ascii="Arial" w:hAnsi="Arial"/>
          <w:spacing w:val="49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Cámara,</w:t>
      </w:r>
      <w:r w:rsidRPr="00817127">
        <w:rPr>
          <w:rFonts w:ascii="Arial" w:hAnsi="Arial"/>
          <w:spacing w:val="50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se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ordena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publicación</w:t>
      </w:r>
      <w:r w:rsidRPr="00817127">
        <w:rPr>
          <w:rFonts w:ascii="Arial" w:hAnsi="Arial"/>
          <w:spacing w:val="52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en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el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Boletín</w:t>
      </w:r>
      <w:r w:rsidRPr="00817127">
        <w:rPr>
          <w:rFonts w:ascii="Arial" w:hAnsi="Arial"/>
          <w:spacing w:val="5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Oficial</w:t>
      </w:r>
      <w:r w:rsidRPr="00817127">
        <w:rPr>
          <w:rFonts w:ascii="Arial" w:hAnsi="Arial"/>
          <w:spacing w:val="49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del</w:t>
      </w:r>
      <w:r w:rsidRPr="00817127">
        <w:rPr>
          <w:rFonts w:ascii="Arial" w:hAnsi="Arial"/>
          <w:spacing w:val="43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Parlamento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Navarra</w:t>
      </w:r>
      <w:r w:rsidRPr="00817127">
        <w:rPr>
          <w:rFonts w:ascii="Arial" w:hAnsi="Arial"/>
          <w:spacing w:val="9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resolución</w:t>
      </w:r>
      <w:r w:rsidRPr="00817127">
        <w:rPr>
          <w:rFonts w:ascii="Arial" w:hAnsi="Arial"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por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que</w:t>
      </w:r>
      <w:r w:rsidRPr="00817127">
        <w:rPr>
          <w:rFonts w:ascii="Arial" w:hAnsi="Arial"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se</w:t>
      </w:r>
      <w:r w:rsidRPr="00817127">
        <w:rPr>
          <w:rFonts w:ascii="Arial" w:hAnsi="Arial"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insta</w:t>
      </w:r>
      <w:r w:rsidRPr="00817127">
        <w:rPr>
          <w:rFonts w:ascii="Arial" w:hAnsi="Arial"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al</w:t>
      </w:r>
      <w:r w:rsidRPr="00817127">
        <w:rPr>
          <w:rFonts w:ascii="Arial" w:hAnsi="Arial"/>
          <w:spacing w:val="9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Gobierno</w:t>
      </w:r>
      <w:r w:rsidRPr="00817127">
        <w:rPr>
          <w:rFonts w:ascii="Arial" w:hAnsi="Arial"/>
          <w:spacing w:val="1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53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Navarra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a</w:t>
      </w:r>
      <w:r w:rsidRPr="00817127">
        <w:rPr>
          <w:rFonts w:ascii="Arial" w:hAnsi="Arial"/>
          <w:spacing w:val="2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impulsar,</w:t>
      </w:r>
      <w:r w:rsidRPr="00817127">
        <w:rPr>
          <w:rFonts w:ascii="Arial" w:hAnsi="Arial"/>
          <w:spacing w:val="24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en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colaboración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con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las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entidades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locales</w:t>
      </w:r>
      <w:r w:rsidRPr="00817127">
        <w:rPr>
          <w:rFonts w:ascii="Arial" w:hAnsi="Arial"/>
          <w:spacing w:val="25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y</w:t>
      </w:r>
      <w:r w:rsidRPr="00817127">
        <w:rPr>
          <w:rFonts w:ascii="Arial" w:hAnsi="Arial"/>
          <w:spacing w:val="2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en</w:t>
      </w:r>
      <w:r w:rsidRPr="00817127">
        <w:rPr>
          <w:rFonts w:ascii="Arial" w:hAnsi="Arial"/>
          <w:spacing w:val="63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coordinación</w:t>
      </w:r>
      <w:r w:rsidRPr="00817127">
        <w:rPr>
          <w:rFonts w:ascii="Arial" w:hAnsi="Arial"/>
          <w:spacing w:val="4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con</w:t>
      </w:r>
      <w:r w:rsidRPr="00817127">
        <w:rPr>
          <w:rFonts w:ascii="Arial" w:hAnsi="Arial"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</w:t>
      </w:r>
      <w:r w:rsidRPr="00817127">
        <w:rPr>
          <w:rFonts w:ascii="Arial" w:hAnsi="Arial"/>
          <w:spacing w:val="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Federación</w:t>
      </w:r>
      <w:r w:rsidRPr="00817127">
        <w:rPr>
          <w:rFonts w:ascii="Arial" w:hAnsi="Arial"/>
          <w:spacing w:val="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Navarra</w:t>
      </w:r>
      <w:r w:rsidRPr="00817127">
        <w:rPr>
          <w:rFonts w:ascii="Arial" w:hAnsi="Arial"/>
          <w:spacing w:val="3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de</w:t>
      </w:r>
      <w:r w:rsidRPr="00817127">
        <w:rPr>
          <w:rFonts w:ascii="Arial" w:hAnsi="Arial"/>
          <w:spacing w:val="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Municipios</w:t>
      </w:r>
      <w:r w:rsidRPr="00817127">
        <w:rPr>
          <w:rFonts w:ascii="Arial" w:hAnsi="Arial"/>
          <w:spacing w:val="5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y</w:t>
      </w:r>
      <w:r w:rsidRPr="00817127">
        <w:rPr>
          <w:rFonts w:ascii="Arial" w:hAnsi="Arial"/>
          <w:spacing w:val="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Concejos,</w:t>
      </w:r>
      <w:r w:rsidRPr="00817127">
        <w:rPr>
          <w:rFonts w:ascii="Arial" w:hAnsi="Arial"/>
          <w:spacing w:val="3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un</w:t>
      </w:r>
      <w:r w:rsidRPr="00817127">
        <w:rPr>
          <w:rFonts w:ascii="Arial" w:hAnsi="Arial"/>
          <w:spacing w:val="61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modelo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integral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gestión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del</w:t>
      </w:r>
      <w:r w:rsidRPr="00817127">
        <w:rPr>
          <w:rFonts w:ascii="Arial" w:hAnsi="Arial"/>
          <w:spacing w:val="13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servicio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protección</w:t>
      </w:r>
      <w:r w:rsidRPr="00817127">
        <w:rPr>
          <w:rFonts w:ascii="Arial" w:hAnsi="Arial"/>
          <w:spacing w:val="1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13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animales</w:t>
      </w:r>
      <w:r w:rsidRPr="00817127">
        <w:rPr>
          <w:rFonts w:ascii="Arial" w:hAnsi="Arial"/>
          <w:spacing w:val="11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de</w:t>
      </w:r>
      <w:r w:rsidRPr="00817127">
        <w:rPr>
          <w:rFonts w:ascii="Arial" w:hAnsi="Arial"/>
          <w:spacing w:val="59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compañía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basado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en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prestación</w:t>
      </w:r>
      <w:r w:rsidRPr="00817127">
        <w:rPr>
          <w:rFonts w:ascii="Arial" w:hAnsi="Arial"/>
          <w:spacing w:val="1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mancomunada,</w:t>
      </w:r>
      <w:r w:rsidRPr="00817127">
        <w:rPr>
          <w:rFonts w:ascii="Arial" w:hAnsi="Arial"/>
          <w:spacing w:val="19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que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garantice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una</w:t>
      </w:r>
      <w:r w:rsidRPr="00817127">
        <w:rPr>
          <w:rFonts w:ascii="Arial" w:hAnsi="Arial"/>
          <w:spacing w:val="55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atención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homogénea,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continua</w:t>
      </w:r>
      <w:r w:rsidRPr="00817127">
        <w:rPr>
          <w:rFonts w:ascii="Arial" w:hAnsi="Arial"/>
          <w:spacing w:val="19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y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19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calidad</w:t>
      </w:r>
      <w:r w:rsidRPr="00817127">
        <w:rPr>
          <w:rFonts w:ascii="Arial" w:hAnsi="Arial"/>
          <w:spacing w:val="17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en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todo</w:t>
      </w:r>
      <w:r w:rsidRPr="00817127">
        <w:rPr>
          <w:rFonts w:ascii="Arial" w:hAnsi="Arial"/>
          <w:spacing w:val="19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el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territorio,</w:t>
      </w:r>
      <w:r w:rsidRPr="00817127">
        <w:rPr>
          <w:rFonts w:ascii="Arial" w:hAnsi="Arial"/>
          <w:spacing w:val="18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aprobada</w:t>
      </w:r>
      <w:r w:rsidRPr="00817127">
        <w:rPr>
          <w:rFonts w:ascii="Arial" w:hAnsi="Arial"/>
          <w:spacing w:val="67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por</w:t>
      </w:r>
      <w:r w:rsidRPr="00817127">
        <w:rPr>
          <w:rFonts w:ascii="Arial" w:hAnsi="Arial"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la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Comisión</w:t>
      </w:r>
      <w:r w:rsidRPr="00817127">
        <w:rPr>
          <w:rFonts w:ascii="Arial" w:hAnsi="Arial"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Desarrollo</w:t>
      </w:r>
      <w:r w:rsidRPr="00817127">
        <w:rPr>
          <w:rFonts w:ascii="Arial" w:hAnsi="Arial"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Rural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y</w:t>
      </w:r>
      <w:r w:rsidRPr="00817127">
        <w:rPr>
          <w:rFonts w:ascii="Arial" w:hAnsi="Arial"/>
          <w:spacing w:val="2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Medio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Ambiente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del</w:t>
      </w:r>
      <w:r w:rsidRPr="00817127">
        <w:rPr>
          <w:rFonts w:ascii="Arial" w:hAnsi="Arial"/>
          <w:spacing w:val="23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Parlamento</w:t>
      </w:r>
      <w:r w:rsidRPr="00817127">
        <w:rPr>
          <w:rFonts w:ascii="Arial" w:hAnsi="Arial"/>
          <w:spacing w:val="21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57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Navarra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en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sesión</w:t>
      </w:r>
      <w:r w:rsidRPr="00817127">
        <w:rPr>
          <w:rFonts w:ascii="Arial" w:hAnsi="Arial"/>
          <w:spacing w:val="3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celebrada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el</w:t>
      </w:r>
      <w:r w:rsidRPr="00817127">
        <w:rPr>
          <w:rFonts w:ascii="Arial" w:hAnsi="Arial"/>
          <w:spacing w:val="37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día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20</w:t>
      </w:r>
      <w:r w:rsidRPr="00817127">
        <w:rPr>
          <w:rFonts w:ascii="Arial" w:hAnsi="Arial"/>
          <w:spacing w:val="3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mayo</w:t>
      </w:r>
      <w:r w:rsidRPr="00817127">
        <w:rPr>
          <w:rFonts w:ascii="Arial" w:hAnsi="Arial"/>
          <w:spacing w:val="36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de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2026,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cuyo</w:t>
      </w:r>
      <w:r w:rsidRPr="00817127">
        <w:rPr>
          <w:rFonts w:ascii="Arial" w:hAnsi="Arial"/>
          <w:spacing w:val="34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texto</w:t>
      </w:r>
      <w:r w:rsidRPr="00817127">
        <w:rPr>
          <w:rFonts w:ascii="Arial" w:hAnsi="Arial"/>
          <w:spacing w:val="35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se</w:t>
      </w:r>
      <w:r w:rsidRPr="00817127">
        <w:rPr>
          <w:rFonts w:ascii="Arial" w:hAnsi="Arial"/>
          <w:spacing w:val="45"/>
          <w:w w:val="102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inserta</w:t>
      </w:r>
      <w:r w:rsidRPr="00817127">
        <w:rPr>
          <w:rFonts w:ascii="Arial" w:hAnsi="Arial"/>
          <w:spacing w:val="19"/>
          <w:sz w:val="20"/>
          <w:lang w:val="es-ES"/>
        </w:rPr>
        <w:t xml:space="preserve"> </w:t>
      </w:r>
      <w:r w:rsidRPr="00817127">
        <w:rPr>
          <w:rFonts w:ascii="Arial" w:hAnsi="Arial"/>
          <w:sz w:val="20"/>
          <w:lang w:val="es-ES"/>
        </w:rPr>
        <w:t>a</w:t>
      </w:r>
      <w:r w:rsidRPr="00817127">
        <w:rPr>
          <w:rFonts w:ascii="Arial" w:hAnsi="Arial"/>
          <w:spacing w:val="20"/>
          <w:sz w:val="20"/>
          <w:lang w:val="es-ES"/>
        </w:rPr>
        <w:t xml:space="preserve"> </w:t>
      </w:r>
      <w:r w:rsidRPr="00817127">
        <w:rPr>
          <w:rFonts w:ascii="Arial" w:hAnsi="Arial"/>
          <w:spacing w:val="-1"/>
          <w:sz w:val="20"/>
          <w:lang w:val="es-ES"/>
        </w:rPr>
        <w:t>continuación:</w:t>
      </w:r>
    </w:p>
    <w:p w14:paraId="07E7DD47" w14:textId="77777777" w:rsidR="00CA65EA" w:rsidRPr="00817127" w:rsidRDefault="00CA65EA">
      <w:pPr>
        <w:spacing w:before="11"/>
        <w:rPr>
          <w:rFonts w:ascii="Arial" w:eastAsia="Arial" w:hAnsi="Arial" w:cs="Arial"/>
          <w:sz w:val="20"/>
          <w:szCs w:val="20"/>
          <w:lang w:val="es-ES"/>
        </w:rPr>
      </w:pPr>
    </w:p>
    <w:p w14:paraId="6520A25D" w14:textId="77777777" w:rsidR="00CA65EA" w:rsidRPr="00817127" w:rsidRDefault="00EF47AE">
      <w:pPr>
        <w:pStyle w:val="Textoindependiente"/>
        <w:jc w:val="both"/>
        <w:rPr>
          <w:i w:val="0"/>
          <w:lang w:val="es-ES"/>
        </w:rPr>
      </w:pPr>
      <w:r w:rsidRPr="00817127">
        <w:rPr>
          <w:spacing w:val="-1"/>
          <w:lang w:val="es-ES"/>
        </w:rPr>
        <w:t>"El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Parlamento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Navarra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insta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al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Gobierno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Navarra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a:</w:t>
      </w:r>
    </w:p>
    <w:p w14:paraId="3001C51E" w14:textId="77777777" w:rsidR="00CA65EA" w:rsidRPr="00817127" w:rsidRDefault="00CA65EA">
      <w:pPr>
        <w:spacing w:before="3"/>
        <w:rPr>
          <w:rFonts w:ascii="Arial" w:eastAsia="Arial" w:hAnsi="Arial" w:cs="Arial"/>
          <w:i/>
          <w:sz w:val="18"/>
          <w:szCs w:val="18"/>
          <w:lang w:val="es-ES"/>
        </w:rPr>
      </w:pPr>
    </w:p>
    <w:p w14:paraId="4EF3E8FD" w14:textId="77777777" w:rsidR="00CA65EA" w:rsidRPr="00817127" w:rsidRDefault="00EF47AE">
      <w:pPr>
        <w:pStyle w:val="Textoindependiente"/>
        <w:numPr>
          <w:ilvl w:val="2"/>
          <w:numId w:val="1"/>
        </w:numPr>
        <w:tabs>
          <w:tab w:val="left" w:pos="3744"/>
        </w:tabs>
        <w:spacing w:line="282" w:lineRule="auto"/>
        <w:ind w:right="2372" w:firstLine="0"/>
        <w:jc w:val="both"/>
        <w:rPr>
          <w:i w:val="0"/>
          <w:lang w:val="es-ES"/>
        </w:rPr>
      </w:pPr>
      <w:r w:rsidRPr="00817127">
        <w:rPr>
          <w:spacing w:val="-1"/>
          <w:lang w:val="es-ES"/>
        </w:rPr>
        <w:t>Impulsar,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25"/>
          <w:lang w:val="es-ES"/>
        </w:rPr>
        <w:t xml:space="preserve"> </w:t>
      </w:r>
      <w:r w:rsidRPr="00817127">
        <w:rPr>
          <w:spacing w:val="-1"/>
          <w:lang w:val="es-ES"/>
        </w:rPr>
        <w:t>colaboración</w:t>
      </w:r>
      <w:r w:rsidRPr="00817127">
        <w:rPr>
          <w:spacing w:val="25"/>
          <w:lang w:val="es-ES"/>
        </w:rPr>
        <w:t xml:space="preserve"> </w:t>
      </w:r>
      <w:r w:rsidRPr="00817127">
        <w:rPr>
          <w:spacing w:val="-1"/>
          <w:lang w:val="es-ES"/>
        </w:rPr>
        <w:t>con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las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entidades</w:t>
      </w:r>
      <w:r w:rsidRPr="00817127">
        <w:rPr>
          <w:spacing w:val="26"/>
          <w:lang w:val="es-ES"/>
        </w:rPr>
        <w:t xml:space="preserve"> </w:t>
      </w:r>
      <w:r w:rsidRPr="00817127">
        <w:rPr>
          <w:spacing w:val="-1"/>
          <w:lang w:val="es-ES"/>
        </w:rPr>
        <w:t>locales</w:t>
      </w:r>
      <w:r w:rsidRPr="00817127">
        <w:rPr>
          <w:spacing w:val="26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35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coordinación</w:t>
      </w:r>
      <w:r w:rsidRPr="00817127">
        <w:rPr>
          <w:spacing w:val="8"/>
          <w:lang w:val="es-ES"/>
        </w:rPr>
        <w:t xml:space="preserve"> </w:t>
      </w:r>
      <w:r w:rsidRPr="00817127">
        <w:rPr>
          <w:spacing w:val="-1"/>
          <w:lang w:val="es-ES"/>
        </w:rPr>
        <w:t>con</w:t>
      </w:r>
      <w:r w:rsidRPr="00817127">
        <w:rPr>
          <w:spacing w:val="5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7"/>
          <w:lang w:val="es-ES"/>
        </w:rPr>
        <w:t xml:space="preserve"> </w:t>
      </w:r>
      <w:r w:rsidRPr="00817127">
        <w:rPr>
          <w:spacing w:val="-1"/>
          <w:lang w:val="es-ES"/>
        </w:rPr>
        <w:t>Federación</w:t>
      </w:r>
      <w:r w:rsidRPr="00817127">
        <w:rPr>
          <w:spacing w:val="7"/>
          <w:lang w:val="es-ES"/>
        </w:rPr>
        <w:t xml:space="preserve"> </w:t>
      </w:r>
      <w:r w:rsidRPr="00817127">
        <w:rPr>
          <w:spacing w:val="-1"/>
          <w:lang w:val="es-ES"/>
        </w:rPr>
        <w:t>Navarra</w:t>
      </w:r>
      <w:r w:rsidRPr="00817127">
        <w:rPr>
          <w:spacing w:val="6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7"/>
          <w:lang w:val="es-ES"/>
        </w:rPr>
        <w:t xml:space="preserve"> </w:t>
      </w:r>
      <w:r w:rsidRPr="00817127">
        <w:rPr>
          <w:spacing w:val="-1"/>
          <w:lang w:val="es-ES"/>
        </w:rPr>
        <w:t>Municipios</w:t>
      </w:r>
      <w:r w:rsidRPr="00817127">
        <w:rPr>
          <w:spacing w:val="7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5"/>
          <w:lang w:val="es-ES"/>
        </w:rPr>
        <w:t xml:space="preserve"> </w:t>
      </w:r>
      <w:r w:rsidRPr="00817127">
        <w:rPr>
          <w:spacing w:val="-1"/>
          <w:lang w:val="es-ES"/>
        </w:rPr>
        <w:t>Concejos,</w:t>
      </w:r>
      <w:r w:rsidRPr="00817127">
        <w:rPr>
          <w:spacing w:val="43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un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modelo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integral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gestión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del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servicio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protección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4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animales</w:t>
      </w:r>
      <w:r w:rsidRPr="00817127">
        <w:rPr>
          <w:spacing w:val="-3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-7"/>
          <w:lang w:val="es-ES"/>
        </w:rPr>
        <w:t xml:space="preserve"> </w:t>
      </w:r>
      <w:r w:rsidRPr="00817127">
        <w:rPr>
          <w:spacing w:val="-1"/>
          <w:lang w:val="es-ES"/>
        </w:rPr>
        <w:t>compañía</w:t>
      </w:r>
      <w:r w:rsidRPr="00817127">
        <w:rPr>
          <w:spacing w:val="-5"/>
          <w:lang w:val="es-ES"/>
        </w:rPr>
        <w:t xml:space="preserve"> </w:t>
      </w:r>
      <w:r w:rsidRPr="00817127">
        <w:rPr>
          <w:spacing w:val="-1"/>
          <w:lang w:val="es-ES"/>
        </w:rPr>
        <w:t>basado</w:t>
      </w:r>
      <w:r w:rsidRPr="00817127">
        <w:rPr>
          <w:spacing w:val="-3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-3"/>
          <w:lang w:val="es-ES"/>
        </w:rPr>
        <w:t xml:space="preserve"> </w:t>
      </w:r>
      <w:r w:rsidRPr="00817127">
        <w:rPr>
          <w:spacing w:val="-1"/>
          <w:lang w:val="es-ES"/>
        </w:rPr>
        <w:t>prestación</w:t>
      </w:r>
      <w:r w:rsidRPr="00817127">
        <w:rPr>
          <w:spacing w:val="-3"/>
          <w:lang w:val="es-ES"/>
        </w:rPr>
        <w:t xml:space="preserve"> </w:t>
      </w:r>
      <w:r w:rsidRPr="00817127">
        <w:rPr>
          <w:spacing w:val="-1"/>
          <w:lang w:val="es-ES"/>
        </w:rPr>
        <w:t>mancomunada,</w:t>
      </w:r>
      <w:r w:rsidRPr="00817127">
        <w:rPr>
          <w:spacing w:val="-4"/>
          <w:lang w:val="es-ES"/>
        </w:rPr>
        <w:t xml:space="preserve"> </w:t>
      </w:r>
      <w:r w:rsidRPr="00817127">
        <w:rPr>
          <w:spacing w:val="-1"/>
          <w:lang w:val="es-ES"/>
        </w:rPr>
        <w:t>que</w:t>
      </w:r>
      <w:r w:rsidRPr="00817127">
        <w:rPr>
          <w:spacing w:val="39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garantice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una</w:t>
      </w:r>
      <w:r w:rsidRPr="00817127">
        <w:rPr>
          <w:spacing w:val="13"/>
          <w:lang w:val="es-ES"/>
        </w:rPr>
        <w:t xml:space="preserve"> </w:t>
      </w:r>
      <w:r w:rsidRPr="00817127">
        <w:rPr>
          <w:spacing w:val="-1"/>
          <w:lang w:val="es-ES"/>
        </w:rPr>
        <w:t>atención</w:t>
      </w:r>
      <w:r w:rsidRPr="00817127">
        <w:rPr>
          <w:spacing w:val="13"/>
          <w:lang w:val="es-ES"/>
        </w:rPr>
        <w:t xml:space="preserve"> </w:t>
      </w:r>
      <w:r w:rsidRPr="00817127">
        <w:rPr>
          <w:spacing w:val="-1"/>
          <w:lang w:val="es-ES"/>
        </w:rPr>
        <w:t>homogénea,</w:t>
      </w:r>
      <w:r w:rsidRPr="00817127">
        <w:rPr>
          <w:spacing w:val="16"/>
          <w:lang w:val="es-ES"/>
        </w:rPr>
        <w:t xml:space="preserve"> </w:t>
      </w:r>
      <w:r w:rsidRPr="00817127">
        <w:rPr>
          <w:spacing w:val="-1"/>
          <w:lang w:val="es-ES"/>
        </w:rPr>
        <w:t>continua</w:t>
      </w:r>
      <w:r w:rsidRPr="00817127">
        <w:rPr>
          <w:spacing w:val="15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13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11"/>
          <w:lang w:val="es-ES"/>
        </w:rPr>
        <w:t xml:space="preserve"> </w:t>
      </w:r>
      <w:r w:rsidRPr="00817127">
        <w:rPr>
          <w:spacing w:val="-1"/>
          <w:lang w:val="es-ES"/>
        </w:rPr>
        <w:t>calidad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11"/>
          <w:lang w:val="es-ES"/>
        </w:rPr>
        <w:t xml:space="preserve"> </w:t>
      </w:r>
      <w:r w:rsidRPr="00817127">
        <w:rPr>
          <w:spacing w:val="-1"/>
          <w:lang w:val="es-ES"/>
        </w:rPr>
        <w:t>todo</w:t>
      </w:r>
      <w:r w:rsidRPr="00817127">
        <w:rPr>
          <w:spacing w:val="35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el</w:t>
      </w:r>
      <w:r w:rsidRPr="00817127">
        <w:rPr>
          <w:spacing w:val="20"/>
          <w:lang w:val="es-ES"/>
        </w:rPr>
        <w:t xml:space="preserve"> </w:t>
      </w:r>
      <w:r w:rsidRPr="00817127">
        <w:rPr>
          <w:spacing w:val="-1"/>
          <w:lang w:val="es-ES"/>
        </w:rPr>
        <w:t>territorio.</w:t>
      </w:r>
      <w:r w:rsidRPr="00817127">
        <w:rPr>
          <w:spacing w:val="25"/>
          <w:lang w:val="es-ES"/>
        </w:rPr>
        <w:t xml:space="preserve"> </w:t>
      </w:r>
      <w:r w:rsidRPr="00817127">
        <w:rPr>
          <w:spacing w:val="-1"/>
          <w:lang w:val="es-ES"/>
        </w:rPr>
        <w:t>Este</w:t>
      </w:r>
      <w:r w:rsidRPr="00817127">
        <w:rPr>
          <w:spacing w:val="22"/>
          <w:lang w:val="es-ES"/>
        </w:rPr>
        <w:t xml:space="preserve"> </w:t>
      </w:r>
      <w:r w:rsidRPr="00817127">
        <w:rPr>
          <w:spacing w:val="-1"/>
          <w:lang w:val="es-ES"/>
        </w:rPr>
        <w:t>modelo</w:t>
      </w:r>
      <w:r w:rsidRPr="00817127">
        <w:rPr>
          <w:spacing w:val="23"/>
          <w:lang w:val="es-ES"/>
        </w:rPr>
        <w:t xml:space="preserve"> </w:t>
      </w:r>
      <w:r w:rsidRPr="00817127">
        <w:rPr>
          <w:lang w:val="es-ES"/>
        </w:rPr>
        <w:t>se</w:t>
      </w:r>
      <w:r w:rsidRPr="00817127">
        <w:rPr>
          <w:spacing w:val="21"/>
          <w:lang w:val="es-ES"/>
        </w:rPr>
        <w:t xml:space="preserve"> </w:t>
      </w:r>
      <w:r w:rsidRPr="00817127">
        <w:rPr>
          <w:spacing w:val="-1"/>
          <w:lang w:val="es-ES"/>
        </w:rPr>
        <w:t>articulará</w:t>
      </w:r>
      <w:r w:rsidRPr="00817127">
        <w:rPr>
          <w:spacing w:val="23"/>
          <w:lang w:val="es-ES"/>
        </w:rPr>
        <w:t xml:space="preserve"> </w:t>
      </w:r>
      <w:r w:rsidRPr="00817127">
        <w:rPr>
          <w:spacing w:val="-1"/>
          <w:lang w:val="es-ES"/>
        </w:rPr>
        <w:t>mediante</w:t>
      </w:r>
      <w:r w:rsidRPr="00817127">
        <w:rPr>
          <w:spacing w:val="23"/>
          <w:lang w:val="es-ES"/>
        </w:rPr>
        <w:t xml:space="preserve"> </w:t>
      </w:r>
      <w:r w:rsidRPr="00817127">
        <w:rPr>
          <w:spacing w:val="-1"/>
          <w:lang w:val="es-ES"/>
        </w:rPr>
        <w:t>una</w:t>
      </w:r>
      <w:r w:rsidRPr="00817127">
        <w:rPr>
          <w:spacing w:val="23"/>
          <w:lang w:val="es-ES"/>
        </w:rPr>
        <w:t xml:space="preserve"> </w:t>
      </w:r>
      <w:r w:rsidRPr="00817127">
        <w:rPr>
          <w:spacing w:val="-1"/>
          <w:lang w:val="es-ES"/>
        </w:rPr>
        <w:t>red</w:t>
      </w:r>
      <w:r w:rsidRPr="00817127">
        <w:rPr>
          <w:spacing w:val="23"/>
          <w:lang w:val="es-ES"/>
        </w:rPr>
        <w:t xml:space="preserve"> </w:t>
      </w:r>
      <w:r w:rsidRPr="00817127">
        <w:rPr>
          <w:spacing w:val="-1"/>
          <w:lang w:val="es-ES"/>
        </w:rPr>
        <w:t>territorial</w:t>
      </w:r>
      <w:r w:rsidRPr="00817127">
        <w:rPr>
          <w:spacing w:val="45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centros</w:t>
      </w:r>
      <w:r w:rsidRPr="00817127">
        <w:rPr>
          <w:spacing w:val="31"/>
          <w:lang w:val="es-ES"/>
        </w:rPr>
        <w:t xml:space="preserve"> </w:t>
      </w:r>
      <w:r w:rsidRPr="00817127">
        <w:rPr>
          <w:spacing w:val="-1"/>
          <w:lang w:val="es-ES"/>
        </w:rPr>
        <w:t>que</w:t>
      </w:r>
      <w:r w:rsidRPr="00817127">
        <w:rPr>
          <w:spacing w:val="30"/>
          <w:lang w:val="es-ES"/>
        </w:rPr>
        <w:t xml:space="preserve"> </w:t>
      </w:r>
      <w:r w:rsidRPr="00817127">
        <w:rPr>
          <w:spacing w:val="-1"/>
          <w:lang w:val="es-ES"/>
        </w:rPr>
        <w:t>combine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centros</w:t>
      </w:r>
      <w:r w:rsidRPr="00817127">
        <w:rPr>
          <w:spacing w:val="31"/>
          <w:lang w:val="es-ES"/>
        </w:rPr>
        <w:t xml:space="preserve"> </w:t>
      </w:r>
      <w:r w:rsidRPr="00817127">
        <w:rPr>
          <w:spacing w:val="-1"/>
          <w:lang w:val="es-ES"/>
        </w:rPr>
        <w:t>comarcales</w:t>
      </w:r>
      <w:r w:rsidRPr="00817127">
        <w:rPr>
          <w:spacing w:val="32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30"/>
          <w:lang w:val="es-ES"/>
        </w:rPr>
        <w:t xml:space="preserve"> </w:t>
      </w:r>
      <w:r w:rsidRPr="00817127">
        <w:rPr>
          <w:spacing w:val="-1"/>
          <w:lang w:val="es-ES"/>
        </w:rPr>
        <w:t>urgencia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para</w:t>
      </w:r>
      <w:r w:rsidRPr="00817127">
        <w:rPr>
          <w:spacing w:val="30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45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atención</w:t>
      </w:r>
      <w:r w:rsidRPr="00817127">
        <w:rPr>
          <w:spacing w:val="46"/>
          <w:lang w:val="es-ES"/>
        </w:rPr>
        <w:t xml:space="preserve"> </w:t>
      </w:r>
      <w:r w:rsidRPr="00817127">
        <w:rPr>
          <w:spacing w:val="-1"/>
          <w:lang w:val="es-ES"/>
        </w:rPr>
        <w:t>inmediata</w:t>
      </w:r>
      <w:r w:rsidRPr="00817127">
        <w:rPr>
          <w:spacing w:val="48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46"/>
          <w:lang w:val="es-ES"/>
        </w:rPr>
        <w:t xml:space="preserve"> </w:t>
      </w:r>
      <w:r w:rsidRPr="00817127">
        <w:rPr>
          <w:spacing w:val="-1"/>
          <w:lang w:val="es-ES"/>
        </w:rPr>
        <w:t>un</w:t>
      </w:r>
      <w:r w:rsidRPr="00817127">
        <w:rPr>
          <w:spacing w:val="47"/>
          <w:lang w:val="es-ES"/>
        </w:rPr>
        <w:t xml:space="preserve"> </w:t>
      </w:r>
      <w:r w:rsidRPr="00817127">
        <w:rPr>
          <w:spacing w:val="-1"/>
          <w:lang w:val="es-ES"/>
        </w:rPr>
        <w:t>centro</w:t>
      </w:r>
      <w:r w:rsidRPr="00817127">
        <w:rPr>
          <w:spacing w:val="46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46"/>
          <w:lang w:val="es-ES"/>
        </w:rPr>
        <w:t xml:space="preserve"> </w:t>
      </w:r>
      <w:r w:rsidRPr="00817127">
        <w:rPr>
          <w:spacing w:val="-1"/>
          <w:lang w:val="es-ES"/>
        </w:rPr>
        <w:t>referencia</w:t>
      </w:r>
      <w:r w:rsidRPr="00817127">
        <w:rPr>
          <w:spacing w:val="46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47"/>
          <w:lang w:val="es-ES"/>
        </w:rPr>
        <w:t xml:space="preserve"> </w:t>
      </w:r>
      <w:r w:rsidRPr="00817127">
        <w:rPr>
          <w:spacing w:val="-1"/>
          <w:lang w:val="es-ES"/>
        </w:rPr>
        <w:t>larga</w:t>
      </w:r>
      <w:r w:rsidRPr="00817127">
        <w:rPr>
          <w:spacing w:val="46"/>
          <w:lang w:val="es-ES"/>
        </w:rPr>
        <w:t xml:space="preserve"> </w:t>
      </w:r>
      <w:r w:rsidRPr="00817127">
        <w:rPr>
          <w:spacing w:val="-1"/>
          <w:lang w:val="es-ES"/>
        </w:rPr>
        <w:t>estancia</w:t>
      </w:r>
    </w:p>
    <w:p w14:paraId="7E3E0A9F" w14:textId="77777777" w:rsidR="00CA65EA" w:rsidRPr="00817127" w:rsidRDefault="00CA65EA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14:paraId="2D2A785D" w14:textId="77777777" w:rsidR="00CA65EA" w:rsidRPr="00817127" w:rsidRDefault="00CA65EA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14:paraId="51585257" w14:textId="77777777" w:rsidR="00CA65EA" w:rsidRPr="00817127" w:rsidRDefault="00CA65EA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14:paraId="7DD067F2" w14:textId="77777777" w:rsidR="00CA65EA" w:rsidRPr="00817127" w:rsidRDefault="00CA65EA">
      <w:pPr>
        <w:rPr>
          <w:lang w:val="es-ES"/>
        </w:rPr>
        <w:sectPr w:rsidR="00CA65EA" w:rsidRPr="00817127">
          <w:headerReference w:type="default" r:id="rId7"/>
          <w:type w:val="continuous"/>
          <w:pgSz w:w="11910" w:h="16840"/>
          <w:pgMar w:top="2780" w:right="200" w:bottom="0" w:left="200" w:header="1040" w:footer="720" w:gutter="0"/>
          <w:cols w:space="720"/>
        </w:sectPr>
      </w:pPr>
    </w:p>
    <w:p w14:paraId="3F30A2D4" w14:textId="77777777" w:rsidR="00CA65EA" w:rsidRPr="00817127" w:rsidRDefault="00CA65EA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14:paraId="47E378DB" w14:textId="77777777" w:rsidR="00CA65EA" w:rsidRPr="00817127" w:rsidRDefault="00CA65EA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14:paraId="7CA03B3A" w14:textId="77777777" w:rsidR="00CA65EA" w:rsidRPr="00817127" w:rsidRDefault="00CA65EA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2A0D1FD3" w14:textId="77777777" w:rsidR="00CA65EA" w:rsidRPr="00817127" w:rsidRDefault="00EF47AE">
      <w:pPr>
        <w:pStyle w:val="Textoindependiente"/>
        <w:spacing w:line="282" w:lineRule="auto"/>
        <w:ind w:right="2374"/>
        <w:jc w:val="both"/>
        <w:rPr>
          <w:i w:val="0"/>
          <w:lang w:val="es-ES"/>
        </w:rPr>
      </w:pPr>
      <w:r w:rsidRPr="00817127">
        <w:rPr>
          <w:spacing w:val="-1"/>
          <w:lang w:val="es-ES"/>
        </w:rPr>
        <w:t>gestionado</w:t>
      </w:r>
      <w:r w:rsidRPr="00817127">
        <w:rPr>
          <w:spacing w:val="28"/>
          <w:lang w:val="es-ES"/>
        </w:rPr>
        <w:t xml:space="preserve"> </w:t>
      </w:r>
      <w:r w:rsidRPr="00817127">
        <w:rPr>
          <w:spacing w:val="-1"/>
          <w:lang w:val="es-ES"/>
        </w:rPr>
        <w:t>por</w:t>
      </w:r>
      <w:r w:rsidRPr="00817127">
        <w:rPr>
          <w:spacing w:val="28"/>
          <w:lang w:val="es-ES"/>
        </w:rPr>
        <w:t xml:space="preserve"> </w:t>
      </w:r>
      <w:r w:rsidRPr="00817127">
        <w:rPr>
          <w:spacing w:val="-1"/>
          <w:lang w:val="es-ES"/>
        </w:rPr>
        <w:t>el</w:t>
      </w:r>
      <w:r w:rsidRPr="00817127">
        <w:rPr>
          <w:spacing w:val="28"/>
          <w:lang w:val="es-ES"/>
        </w:rPr>
        <w:t xml:space="preserve"> </w:t>
      </w:r>
      <w:r w:rsidRPr="00817127">
        <w:rPr>
          <w:spacing w:val="-1"/>
          <w:lang w:val="es-ES"/>
        </w:rPr>
        <w:t>Gobierno</w:t>
      </w:r>
      <w:r w:rsidRPr="00817127">
        <w:rPr>
          <w:spacing w:val="26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Navarra,</w:t>
      </w:r>
      <w:r w:rsidRPr="00817127">
        <w:rPr>
          <w:spacing w:val="28"/>
          <w:lang w:val="es-ES"/>
        </w:rPr>
        <w:t xml:space="preserve"> </w:t>
      </w:r>
      <w:r w:rsidRPr="00817127">
        <w:rPr>
          <w:spacing w:val="-1"/>
          <w:lang w:val="es-ES"/>
        </w:rPr>
        <w:t>que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actúe</w:t>
      </w:r>
      <w:r w:rsidRPr="00817127">
        <w:rPr>
          <w:spacing w:val="26"/>
          <w:lang w:val="es-ES"/>
        </w:rPr>
        <w:t xml:space="preserve"> </w:t>
      </w:r>
      <w:r w:rsidRPr="00817127">
        <w:rPr>
          <w:spacing w:val="-1"/>
          <w:lang w:val="es-ES"/>
        </w:rPr>
        <w:t>como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recurso</w:t>
      </w:r>
      <w:r w:rsidRPr="00817127">
        <w:rPr>
          <w:spacing w:val="4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complementario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para</w:t>
      </w:r>
      <w:r w:rsidRPr="00817127">
        <w:rPr>
          <w:spacing w:val="28"/>
          <w:lang w:val="es-ES"/>
        </w:rPr>
        <w:t xml:space="preserve"> </w:t>
      </w:r>
      <w:r w:rsidRPr="00817127">
        <w:rPr>
          <w:spacing w:val="-1"/>
          <w:lang w:val="es-ES"/>
        </w:rPr>
        <w:t>animales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no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adoptables</w:t>
      </w:r>
      <w:r w:rsidRPr="00817127">
        <w:rPr>
          <w:spacing w:val="30"/>
          <w:lang w:val="es-ES"/>
        </w:rPr>
        <w:t xml:space="preserve"> </w:t>
      </w:r>
      <w:r w:rsidRPr="00817127">
        <w:rPr>
          <w:lang w:val="es-ES"/>
        </w:rPr>
        <w:t>o</w:t>
      </w:r>
      <w:r w:rsidRPr="00817127">
        <w:rPr>
          <w:spacing w:val="28"/>
          <w:lang w:val="es-ES"/>
        </w:rPr>
        <w:t xml:space="preserve"> </w:t>
      </w:r>
      <w:r w:rsidRPr="00817127">
        <w:rPr>
          <w:spacing w:val="-1"/>
          <w:lang w:val="es-ES"/>
        </w:rPr>
        <w:t>con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necesidades</w:t>
      </w:r>
      <w:r w:rsidRPr="00817127">
        <w:rPr>
          <w:spacing w:val="3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especiales</w:t>
      </w:r>
      <w:r w:rsidRPr="00817127">
        <w:rPr>
          <w:spacing w:val="-6"/>
          <w:lang w:val="es-ES"/>
        </w:rPr>
        <w:t xml:space="preserve"> </w:t>
      </w:r>
      <w:r w:rsidRPr="00817127">
        <w:rPr>
          <w:lang w:val="es-ES"/>
        </w:rPr>
        <w:t>a</w:t>
      </w:r>
      <w:r w:rsidRPr="00817127">
        <w:rPr>
          <w:spacing w:val="-7"/>
          <w:lang w:val="es-ES"/>
        </w:rPr>
        <w:t xml:space="preserve"> </w:t>
      </w:r>
      <w:r w:rsidRPr="00817127">
        <w:rPr>
          <w:spacing w:val="-1"/>
          <w:lang w:val="es-ES"/>
        </w:rPr>
        <w:t>modo</w:t>
      </w:r>
      <w:r w:rsidRPr="00817127">
        <w:rPr>
          <w:spacing w:val="-8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-8"/>
          <w:lang w:val="es-ES"/>
        </w:rPr>
        <w:t xml:space="preserve"> </w:t>
      </w:r>
      <w:r w:rsidRPr="00817127">
        <w:rPr>
          <w:spacing w:val="-1"/>
          <w:lang w:val="es-ES"/>
        </w:rPr>
        <w:t>santuario.</w:t>
      </w:r>
    </w:p>
    <w:p w14:paraId="548AAFF4" w14:textId="77777777" w:rsidR="00CA65EA" w:rsidRPr="00817127" w:rsidRDefault="00CA65EA">
      <w:pPr>
        <w:spacing w:before="11"/>
        <w:rPr>
          <w:rFonts w:ascii="Arial" w:eastAsia="Arial" w:hAnsi="Arial" w:cs="Arial"/>
          <w:i/>
          <w:sz w:val="14"/>
          <w:szCs w:val="14"/>
          <w:lang w:val="es-ES"/>
        </w:rPr>
      </w:pPr>
    </w:p>
    <w:p w14:paraId="678CF65C" w14:textId="77777777" w:rsidR="00CA65EA" w:rsidRPr="00817127" w:rsidRDefault="00EF47AE">
      <w:pPr>
        <w:pStyle w:val="Textoindependiente"/>
        <w:numPr>
          <w:ilvl w:val="2"/>
          <w:numId w:val="1"/>
        </w:numPr>
        <w:tabs>
          <w:tab w:val="left" w:pos="3701"/>
        </w:tabs>
        <w:spacing w:line="282" w:lineRule="auto"/>
        <w:ind w:right="2373" w:firstLine="0"/>
        <w:jc w:val="both"/>
        <w:rPr>
          <w:i w:val="0"/>
          <w:lang w:val="es-ES"/>
        </w:rPr>
      </w:pPr>
      <w:r w:rsidRPr="00817127">
        <w:rPr>
          <w:spacing w:val="-1"/>
          <w:lang w:val="es-ES"/>
        </w:rPr>
        <w:t>Establecer,</w:t>
      </w:r>
      <w:r w:rsidRPr="00817127">
        <w:rPr>
          <w:spacing w:val="34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34"/>
          <w:lang w:val="es-ES"/>
        </w:rPr>
        <w:t xml:space="preserve"> </w:t>
      </w:r>
      <w:r w:rsidRPr="00817127">
        <w:rPr>
          <w:spacing w:val="-1"/>
          <w:lang w:val="es-ES"/>
        </w:rPr>
        <w:t>acuerdo</w:t>
      </w:r>
      <w:r w:rsidRPr="00817127">
        <w:rPr>
          <w:spacing w:val="33"/>
          <w:lang w:val="es-ES"/>
        </w:rPr>
        <w:t xml:space="preserve"> </w:t>
      </w:r>
      <w:r w:rsidRPr="00817127">
        <w:rPr>
          <w:spacing w:val="-1"/>
          <w:lang w:val="es-ES"/>
        </w:rPr>
        <w:t>con</w:t>
      </w:r>
      <w:r w:rsidRPr="00817127">
        <w:rPr>
          <w:spacing w:val="34"/>
          <w:lang w:val="es-ES"/>
        </w:rPr>
        <w:t xml:space="preserve"> </w:t>
      </w:r>
      <w:r w:rsidRPr="00817127">
        <w:rPr>
          <w:spacing w:val="-1"/>
          <w:lang w:val="es-ES"/>
        </w:rPr>
        <w:t>las</w:t>
      </w:r>
      <w:r w:rsidRPr="00817127">
        <w:rPr>
          <w:spacing w:val="34"/>
          <w:lang w:val="es-ES"/>
        </w:rPr>
        <w:t xml:space="preserve"> </w:t>
      </w:r>
      <w:r w:rsidRPr="00817127">
        <w:rPr>
          <w:spacing w:val="-1"/>
          <w:lang w:val="es-ES"/>
        </w:rPr>
        <w:t>mancomunidades</w:t>
      </w:r>
      <w:r w:rsidRPr="00817127">
        <w:rPr>
          <w:spacing w:val="36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32"/>
          <w:lang w:val="es-ES"/>
        </w:rPr>
        <w:t xml:space="preserve"> </w:t>
      </w:r>
      <w:r w:rsidRPr="00817127">
        <w:rPr>
          <w:spacing w:val="-1"/>
          <w:lang w:val="es-ES"/>
        </w:rPr>
        <w:t>entidades</w:t>
      </w:r>
      <w:r w:rsidRPr="00817127">
        <w:rPr>
          <w:spacing w:val="3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locales,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una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línea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financiación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directa,</w:t>
      </w:r>
      <w:r w:rsidRPr="00817127">
        <w:rPr>
          <w:spacing w:val="13"/>
          <w:lang w:val="es-ES"/>
        </w:rPr>
        <w:t xml:space="preserve"> </w:t>
      </w:r>
      <w:r w:rsidRPr="00817127">
        <w:rPr>
          <w:spacing w:val="-1"/>
          <w:lang w:val="es-ES"/>
        </w:rPr>
        <w:t>estable</w:t>
      </w:r>
      <w:r w:rsidRPr="00817127">
        <w:rPr>
          <w:spacing w:val="15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13"/>
          <w:lang w:val="es-ES"/>
        </w:rPr>
        <w:t xml:space="preserve"> </w:t>
      </w:r>
      <w:r w:rsidRPr="00817127">
        <w:rPr>
          <w:spacing w:val="-1"/>
          <w:lang w:val="es-ES"/>
        </w:rPr>
        <w:t>suficiente</w:t>
      </w:r>
      <w:r w:rsidRPr="00817127">
        <w:rPr>
          <w:spacing w:val="49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basada</w:t>
      </w:r>
      <w:r w:rsidRPr="00817127">
        <w:rPr>
          <w:spacing w:val="2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1"/>
          <w:lang w:val="es-ES"/>
        </w:rPr>
        <w:t xml:space="preserve"> </w:t>
      </w:r>
      <w:r w:rsidRPr="00817127">
        <w:rPr>
          <w:spacing w:val="-1"/>
          <w:lang w:val="es-ES"/>
        </w:rPr>
        <w:t>un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modelo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cofinanciación,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que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garantice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1"/>
          <w:lang w:val="es-ES"/>
        </w:rPr>
        <w:t xml:space="preserve"> </w:t>
      </w:r>
      <w:r w:rsidRPr="00817127">
        <w:rPr>
          <w:spacing w:val="-1"/>
          <w:lang w:val="es-ES"/>
        </w:rPr>
        <w:t>cobertura</w:t>
      </w:r>
      <w:r w:rsidRPr="00817127">
        <w:rPr>
          <w:spacing w:val="43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tanto</w:t>
      </w:r>
      <w:r w:rsidRPr="00817127">
        <w:rPr>
          <w:spacing w:val="42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43"/>
          <w:lang w:val="es-ES"/>
        </w:rPr>
        <w:t xml:space="preserve"> </w:t>
      </w:r>
      <w:r w:rsidRPr="00817127">
        <w:rPr>
          <w:spacing w:val="-1"/>
          <w:lang w:val="es-ES"/>
        </w:rPr>
        <w:t>los</w:t>
      </w:r>
      <w:r w:rsidRPr="00817127">
        <w:rPr>
          <w:spacing w:val="42"/>
          <w:lang w:val="es-ES"/>
        </w:rPr>
        <w:t xml:space="preserve"> </w:t>
      </w:r>
      <w:r w:rsidRPr="00817127">
        <w:rPr>
          <w:spacing w:val="-1"/>
          <w:lang w:val="es-ES"/>
        </w:rPr>
        <w:t>costes</w:t>
      </w:r>
      <w:r w:rsidRPr="00817127">
        <w:rPr>
          <w:spacing w:val="44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42"/>
          <w:lang w:val="es-ES"/>
        </w:rPr>
        <w:t xml:space="preserve"> </w:t>
      </w:r>
      <w:r w:rsidRPr="00817127">
        <w:rPr>
          <w:spacing w:val="-1"/>
          <w:lang w:val="es-ES"/>
        </w:rPr>
        <w:t>funcionamiento</w:t>
      </w:r>
      <w:r w:rsidRPr="00817127">
        <w:rPr>
          <w:spacing w:val="45"/>
          <w:lang w:val="es-ES"/>
        </w:rPr>
        <w:t xml:space="preserve"> </w:t>
      </w:r>
      <w:r w:rsidRPr="00817127">
        <w:rPr>
          <w:spacing w:val="-1"/>
          <w:lang w:val="es-ES"/>
        </w:rPr>
        <w:t>ordinario</w:t>
      </w:r>
      <w:r w:rsidRPr="00817127">
        <w:rPr>
          <w:spacing w:val="44"/>
          <w:lang w:val="es-ES"/>
        </w:rPr>
        <w:t xml:space="preserve"> </w:t>
      </w:r>
      <w:r w:rsidRPr="00817127">
        <w:rPr>
          <w:spacing w:val="-1"/>
          <w:lang w:val="es-ES"/>
        </w:rPr>
        <w:t>(incluyendo</w:t>
      </w:r>
      <w:r w:rsidRPr="00817127">
        <w:rPr>
          <w:spacing w:val="39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personal,</w:t>
      </w:r>
      <w:r w:rsidRPr="00817127">
        <w:rPr>
          <w:spacing w:val="30"/>
          <w:lang w:val="es-ES"/>
        </w:rPr>
        <w:t xml:space="preserve"> </w:t>
      </w:r>
      <w:r w:rsidRPr="00817127">
        <w:rPr>
          <w:spacing w:val="-1"/>
          <w:lang w:val="es-ES"/>
        </w:rPr>
        <w:t>atención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veterinaria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continuada</w:t>
      </w:r>
      <w:r w:rsidRPr="00817127">
        <w:rPr>
          <w:spacing w:val="31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29"/>
          <w:lang w:val="es-ES"/>
        </w:rPr>
        <w:t xml:space="preserve"> </w:t>
      </w:r>
      <w:r w:rsidRPr="00817127">
        <w:rPr>
          <w:spacing w:val="-1"/>
          <w:lang w:val="es-ES"/>
        </w:rPr>
        <w:t>mantenimiento)</w:t>
      </w:r>
      <w:r w:rsidRPr="00817127">
        <w:rPr>
          <w:spacing w:val="32"/>
          <w:lang w:val="es-ES"/>
        </w:rPr>
        <w:t xml:space="preserve"> </w:t>
      </w:r>
      <w:r w:rsidRPr="00817127">
        <w:rPr>
          <w:spacing w:val="-1"/>
          <w:lang w:val="es-ES"/>
        </w:rPr>
        <w:t>como</w:t>
      </w:r>
      <w:r w:rsidRPr="00817127">
        <w:rPr>
          <w:spacing w:val="3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-2"/>
          <w:lang w:val="es-ES"/>
        </w:rPr>
        <w:t xml:space="preserve"> </w:t>
      </w:r>
      <w:r w:rsidRPr="00817127">
        <w:rPr>
          <w:spacing w:val="-1"/>
          <w:lang w:val="es-ES"/>
        </w:rPr>
        <w:t>las</w:t>
      </w:r>
      <w:r w:rsidRPr="00817127">
        <w:rPr>
          <w:spacing w:val="-2"/>
          <w:lang w:val="es-ES"/>
        </w:rPr>
        <w:t xml:space="preserve"> </w:t>
      </w:r>
      <w:r w:rsidRPr="00817127">
        <w:rPr>
          <w:spacing w:val="-1"/>
          <w:lang w:val="es-ES"/>
        </w:rPr>
        <w:t>inversiones</w:t>
      </w:r>
      <w:r w:rsidRPr="00817127">
        <w:rPr>
          <w:spacing w:val="1"/>
          <w:lang w:val="es-ES"/>
        </w:rPr>
        <w:t xml:space="preserve"> </w:t>
      </w:r>
      <w:r w:rsidRPr="00817127">
        <w:rPr>
          <w:spacing w:val="-1"/>
          <w:lang w:val="es-ES"/>
        </w:rPr>
        <w:t>necesarias</w:t>
      </w:r>
      <w:r w:rsidRPr="00817127">
        <w:rPr>
          <w:spacing w:val="-2"/>
          <w:lang w:val="es-ES"/>
        </w:rPr>
        <w:t xml:space="preserve"> </w:t>
      </w:r>
      <w:r w:rsidRPr="00817127">
        <w:rPr>
          <w:spacing w:val="-1"/>
          <w:lang w:val="es-ES"/>
        </w:rPr>
        <w:t>para</w:t>
      </w:r>
      <w:r w:rsidRPr="00817127">
        <w:rPr>
          <w:spacing w:val="-2"/>
          <w:lang w:val="es-ES"/>
        </w:rPr>
        <w:t xml:space="preserve"> </w:t>
      </w:r>
      <w:r w:rsidRPr="00817127">
        <w:rPr>
          <w:spacing w:val="-1"/>
          <w:lang w:val="es-ES"/>
        </w:rPr>
        <w:t>el</w:t>
      </w:r>
      <w:r w:rsidRPr="00817127">
        <w:rPr>
          <w:spacing w:val="-2"/>
          <w:lang w:val="es-ES"/>
        </w:rPr>
        <w:t xml:space="preserve"> </w:t>
      </w:r>
      <w:r w:rsidRPr="00817127">
        <w:rPr>
          <w:spacing w:val="-1"/>
          <w:lang w:val="es-ES"/>
        </w:rPr>
        <w:t>desarrollo de la</w:t>
      </w:r>
      <w:r w:rsidRPr="00817127">
        <w:rPr>
          <w:spacing w:val="-2"/>
          <w:lang w:val="es-ES"/>
        </w:rPr>
        <w:t xml:space="preserve"> </w:t>
      </w:r>
      <w:r w:rsidRPr="00817127">
        <w:rPr>
          <w:spacing w:val="-1"/>
          <w:lang w:val="es-ES"/>
        </w:rPr>
        <w:t>red, mediante</w:t>
      </w:r>
      <w:r w:rsidRPr="00817127">
        <w:rPr>
          <w:spacing w:val="45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instrumentos</w:t>
      </w:r>
      <w:r w:rsidRPr="00817127">
        <w:rPr>
          <w:spacing w:val="2"/>
          <w:lang w:val="es-ES"/>
        </w:rPr>
        <w:t xml:space="preserve"> </w:t>
      </w:r>
      <w:r w:rsidRPr="00817127">
        <w:rPr>
          <w:spacing w:val="-1"/>
          <w:lang w:val="es-ES"/>
        </w:rPr>
        <w:t>estables,</w:t>
      </w:r>
      <w:r w:rsidRPr="00817127">
        <w:rPr>
          <w:spacing w:val="3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lang w:val="es-ES"/>
        </w:rPr>
        <w:t xml:space="preserve"> </w:t>
      </w:r>
      <w:r w:rsidRPr="00817127">
        <w:rPr>
          <w:spacing w:val="-1"/>
          <w:lang w:val="es-ES"/>
        </w:rPr>
        <w:t>particular</w:t>
      </w:r>
      <w:r w:rsidRPr="00817127">
        <w:rPr>
          <w:spacing w:val="4"/>
          <w:lang w:val="es-ES"/>
        </w:rPr>
        <w:t xml:space="preserve"> </w:t>
      </w:r>
      <w:r w:rsidRPr="00817127">
        <w:rPr>
          <w:spacing w:val="-1"/>
          <w:lang w:val="es-ES"/>
        </w:rPr>
        <w:t>convenios</w:t>
      </w:r>
      <w:r w:rsidRPr="00817127">
        <w:rPr>
          <w:spacing w:val="2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"/>
          <w:lang w:val="es-ES"/>
        </w:rPr>
        <w:t xml:space="preserve"> </w:t>
      </w:r>
      <w:r w:rsidRPr="00817127">
        <w:rPr>
          <w:spacing w:val="-1"/>
          <w:lang w:val="es-ES"/>
        </w:rPr>
        <w:t>colaboración,</w:t>
      </w:r>
      <w:r w:rsidRPr="00817127">
        <w:rPr>
          <w:spacing w:val="39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superando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el</w:t>
      </w:r>
      <w:r w:rsidRPr="00817127">
        <w:rPr>
          <w:spacing w:val="10"/>
          <w:lang w:val="es-ES"/>
        </w:rPr>
        <w:t xml:space="preserve"> </w:t>
      </w:r>
      <w:r w:rsidRPr="00817127">
        <w:rPr>
          <w:spacing w:val="-1"/>
          <w:lang w:val="es-ES"/>
        </w:rPr>
        <w:t>modelo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basado</w:t>
      </w:r>
      <w:r w:rsidRPr="00817127">
        <w:rPr>
          <w:spacing w:val="13"/>
          <w:lang w:val="es-ES"/>
        </w:rPr>
        <w:t xml:space="preserve"> </w:t>
      </w:r>
      <w:r w:rsidRPr="00817127">
        <w:rPr>
          <w:spacing w:val="-1"/>
          <w:lang w:val="es-ES"/>
        </w:rPr>
        <w:t>exclusivamente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subvenciones</w:t>
      </w:r>
      <w:r w:rsidRPr="00817127">
        <w:rPr>
          <w:spacing w:val="41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puntuales.</w:t>
      </w:r>
    </w:p>
    <w:p w14:paraId="25D415A5" w14:textId="77777777" w:rsidR="00CA65EA" w:rsidRPr="00817127" w:rsidRDefault="00CA65EA">
      <w:pPr>
        <w:spacing w:before="11"/>
        <w:rPr>
          <w:rFonts w:ascii="Arial" w:eastAsia="Arial" w:hAnsi="Arial" w:cs="Arial"/>
          <w:i/>
          <w:sz w:val="14"/>
          <w:szCs w:val="14"/>
          <w:lang w:val="es-ES"/>
        </w:rPr>
      </w:pPr>
    </w:p>
    <w:p w14:paraId="544F15D6" w14:textId="77777777" w:rsidR="00CA65EA" w:rsidRPr="00817127" w:rsidRDefault="00EF47AE">
      <w:pPr>
        <w:pStyle w:val="Textoindependiente"/>
        <w:numPr>
          <w:ilvl w:val="2"/>
          <w:numId w:val="1"/>
        </w:numPr>
        <w:tabs>
          <w:tab w:val="left" w:pos="3703"/>
        </w:tabs>
        <w:spacing w:line="282" w:lineRule="auto"/>
        <w:ind w:right="2372" w:firstLine="0"/>
        <w:jc w:val="both"/>
        <w:rPr>
          <w:i w:val="0"/>
          <w:lang w:val="es-ES"/>
        </w:rPr>
      </w:pPr>
      <w:r w:rsidRPr="00817127">
        <w:rPr>
          <w:spacing w:val="-1"/>
          <w:lang w:val="es-ES"/>
        </w:rPr>
        <w:t>Suscribir</w:t>
      </w:r>
      <w:r w:rsidRPr="00817127">
        <w:rPr>
          <w:spacing w:val="39"/>
          <w:lang w:val="es-ES"/>
        </w:rPr>
        <w:t xml:space="preserve"> </w:t>
      </w:r>
      <w:r w:rsidRPr="00817127">
        <w:rPr>
          <w:spacing w:val="-1"/>
          <w:lang w:val="es-ES"/>
        </w:rPr>
        <w:t>un</w:t>
      </w:r>
      <w:r w:rsidRPr="00817127">
        <w:rPr>
          <w:spacing w:val="34"/>
          <w:lang w:val="es-ES"/>
        </w:rPr>
        <w:t xml:space="preserve"> </w:t>
      </w:r>
      <w:r w:rsidRPr="00817127">
        <w:rPr>
          <w:spacing w:val="-1"/>
          <w:lang w:val="es-ES"/>
        </w:rPr>
        <w:t>marco</w:t>
      </w:r>
      <w:r w:rsidRPr="00817127">
        <w:rPr>
          <w:spacing w:val="37"/>
          <w:lang w:val="es-ES"/>
        </w:rPr>
        <w:t xml:space="preserve"> </w:t>
      </w:r>
      <w:r w:rsidRPr="00817127">
        <w:rPr>
          <w:spacing w:val="-1"/>
          <w:lang w:val="es-ES"/>
        </w:rPr>
        <w:t>común</w:t>
      </w:r>
      <w:r w:rsidRPr="00817127">
        <w:rPr>
          <w:spacing w:val="34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36"/>
          <w:lang w:val="es-ES"/>
        </w:rPr>
        <w:t xml:space="preserve"> </w:t>
      </w:r>
      <w:r w:rsidRPr="00817127">
        <w:rPr>
          <w:spacing w:val="-1"/>
          <w:lang w:val="es-ES"/>
        </w:rPr>
        <w:t>colaboración</w:t>
      </w:r>
      <w:r w:rsidRPr="00817127">
        <w:rPr>
          <w:spacing w:val="39"/>
          <w:lang w:val="es-ES"/>
        </w:rPr>
        <w:t xml:space="preserve"> </w:t>
      </w:r>
      <w:r w:rsidRPr="00817127">
        <w:rPr>
          <w:spacing w:val="-1"/>
          <w:lang w:val="es-ES"/>
        </w:rPr>
        <w:t>con</w:t>
      </w:r>
      <w:r w:rsidRPr="00817127">
        <w:rPr>
          <w:spacing w:val="36"/>
          <w:lang w:val="es-ES"/>
        </w:rPr>
        <w:t xml:space="preserve"> </w:t>
      </w:r>
      <w:r w:rsidRPr="00817127">
        <w:rPr>
          <w:spacing w:val="-1"/>
          <w:lang w:val="es-ES"/>
        </w:rPr>
        <w:t>las</w:t>
      </w:r>
      <w:r w:rsidRPr="00817127">
        <w:rPr>
          <w:spacing w:val="37"/>
          <w:lang w:val="es-ES"/>
        </w:rPr>
        <w:t xml:space="preserve"> </w:t>
      </w:r>
      <w:r w:rsidRPr="00817127">
        <w:rPr>
          <w:spacing w:val="-1"/>
          <w:lang w:val="es-ES"/>
        </w:rPr>
        <w:t>entidades</w:t>
      </w:r>
      <w:r w:rsidRPr="00817127">
        <w:rPr>
          <w:spacing w:val="49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locales</w:t>
      </w:r>
      <w:r w:rsidRPr="00817127">
        <w:rPr>
          <w:spacing w:val="50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49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51"/>
          <w:lang w:val="es-ES"/>
        </w:rPr>
        <w:t xml:space="preserve"> </w:t>
      </w:r>
      <w:r w:rsidRPr="00817127">
        <w:rPr>
          <w:spacing w:val="-1"/>
          <w:lang w:val="es-ES"/>
        </w:rPr>
        <w:t>FNMC</w:t>
      </w:r>
      <w:r w:rsidRPr="00817127">
        <w:rPr>
          <w:spacing w:val="50"/>
          <w:lang w:val="es-ES"/>
        </w:rPr>
        <w:t xml:space="preserve"> </w:t>
      </w:r>
      <w:r w:rsidRPr="00817127">
        <w:rPr>
          <w:spacing w:val="-1"/>
          <w:lang w:val="es-ES"/>
        </w:rPr>
        <w:t>que</w:t>
      </w:r>
      <w:r w:rsidRPr="00817127">
        <w:rPr>
          <w:spacing w:val="49"/>
          <w:lang w:val="es-ES"/>
        </w:rPr>
        <w:t xml:space="preserve"> </w:t>
      </w:r>
      <w:r w:rsidRPr="00817127">
        <w:rPr>
          <w:spacing w:val="-1"/>
          <w:lang w:val="es-ES"/>
        </w:rPr>
        <w:t>permita</w:t>
      </w:r>
      <w:r w:rsidRPr="00817127">
        <w:rPr>
          <w:spacing w:val="49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51"/>
          <w:lang w:val="es-ES"/>
        </w:rPr>
        <w:t xml:space="preserve"> </w:t>
      </w:r>
      <w:r w:rsidRPr="00817127">
        <w:rPr>
          <w:spacing w:val="-1"/>
          <w:lang w:val="es-ES"/>
        </w:rPr>
        <w:t>planificación,</w:t>
      </w:r>
      <w:r w:rsidRPr="00817127">
        <w:rPr>
          <w:spacing w:val="51"/>
          <w:lang w:val="es-ES"/>
        </w:rPr>
        <w:t xml:space="preserve"> </w:t>
      </w:r>
      <w:r w:rsidRPr="00817127">
        <w:rPr>
          <w:spacing w:val="-1"/>
          <w:lang w:val="es-ES"/>
        </w:rPr>
        <w:t>coordinación</w:t>
      </w:r>
      <w:r w:rsidRPr="00817127">
        <w:rPr>
          <w:spacing w:val="52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43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evaluación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del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sistema,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26"/>
          <w:lang w:val="es-ES"/>
        </w:rPr>
        <w:t xml:space="preserve"> </w:t>
      </w:r>
      <w:r w:rsidRPr="00817127">
        <w:rPr>
          <w:spacing w:val="-1"/>
          <w:lang w:val="es-ES"/>
        </w:rPr>
        <w:t>formación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6"/>
          <w:lang w:val="es-ES"/>
        </w:rPr>
        <w:t xml:space="preserve"> </w:t>
      </w:r>
      <w:r w:rsidRPr="00817127">
        <w:rPr>
          <w:spacing w:val="-1"/>
          <w:lang w:val="es-ES"/>
        </w:rPr>
        <w:t>personal</w:t>
      </w:r>
      <w:r w:rsidRPr="00817127">
        <w:rPr>
          <w:spacing w:val="27"/>
          <w:lang w:val="es-ES"/>
        </w:rPr>
        <w:t xml:space="preserve"> </w:t>
      </w:r>
      <w:r w:rsidRPr="00817127">
        <w:rPr>
          <w:spacing w:val="-1"/>
          <w:lang w:val="es-ES"/>
        </w:rPr>
        <w:t>especializado</w:t>
      </w:r>
      <w:r w:rsidRPr="00817127">
        <w:rPr>
          <w:spacing w:val="28"/>
          <w:lang w:val="es-ES"/>
        </w:rPr>
        <w:t xml:space="preserve"> </w:t>
      </w:r>
      <w:r w:rsidRPr="00817127">
        <w:rPr>
          <w:lang w:val="es-ES"/>
        </w:rPr>
        <w:t>e</w:t>
      </w:r>
      <w:r w:rsidRPr="00817127">
        <w:rPr>
          <w:spacing w:val="43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incluya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16"/>
          <w:lang w:val="es-ES"/>
        </w:rPr>
        <w:t xml:space="preserve"> </w:t>
      </w:r>
      <w:r w:rsidRPr="00817127">
        <w:rPr>
          <w:spacing w:val="-1"/>
          <w:lang w:val="es-ES"/>
        </w:rPr>
        <w:t>unificación</w:t>
      </w:r>
      <w:r w:rsidRPr="00817127">
        <w:rPr>
          <w:spacing w:val="18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protocolos</w:t>
      </w:r>
      <w:r w:rsidRPr="00817127">
        <w:rPr>
          <w:spacing w:val="17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actuación</w:t>
      </w:r>
      <w:r w:rsidRPr="00817127">
        <w:rPr>
          <w:spacing w:val="16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15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16"/>
          <w:lang w:val="es-ES"/>
        </w:rPr>
        <w:t xml:space="preserve"> </w:t>
      </w:r>
      <w:r w:rsidRPr="00817127">
        <w:rPr>
          <w:spacing w:val="-1"/>
          <w:lang w:val="es-ES"/>
        </w:rPr>
        <w:t>implantación</w:t>
      </w:r>
      <w:r w:rsidRPr="00817127">
        <w:rPr>
          <w:spacing w:val="4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6"/>
          <w:lang w:val="es-ES"/>
        </w:rPr>
        <w:t xml:space="preserve"> </w:t>
      </w:r>
      <w:r w:rsidRPr="00817127">
        <w:rPr>
          <w:spacing w:val="-1"/>
          <w:lang w:val="es-ES"/>
        </w:rPr>
        <w:t>un</w:t>
      </w:r>
      <w:r w:rsidRPr="00817127">
        <w:rPr>
          <w:spacing w:val="6"/>
          <w:lang w:val="es-ES"/>
        </w:rPr>
        <w:t xml:space="preserve"> </w:t>
      </w:r>
      <w:r w:rsidRPr="00817127">
        <w:rPr>
          <w:spacing w:val="-1"/>
          <w:lang w:val="es-ES"/>
        </w:rPr>
        <w:t>sistema</w:t>
      </w:r>
      <w:r w:rsidRPr="00817127">
        <w:rPr>
          <w:spacing w:val="6"/>
          <w:lang w:val="es-ES"/>
        </w:rPr>
        <w:t xml:space="preserve"> </w:t>
      </w:r>
      <w:r w:rsidRPr="00817127">
        <w:rPr>
          <w:spacing w:val="-1"/>
          <w:lang w:val="es-ES"/>
        </w:rPr>
        <w:t>único</w:t>
      </w:r>
      <w:r w:rsidRPr="00817127">
        <w:rPr>
          <w:spacing w:val="7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4"/>
          <w:lang w:val="es-ES"/>
        </w:rPr>
        <w:t xml:space="preserve"> </w:t>
      </w:r>
      <w:r w:rsidRPr="00817127">
        <w:rPr>
          <w:spacing w:val="-1"/>
          <w:lang w:val="es-ES"/>
        </w:rPr>
        <w:t>público</w:t>
      </w:r>
      <w:r w:rsidRPr="00817127">
        <w:rPr>
          <w:spacing w:val="7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6"/>
          <w:lang w:val="es-ES"/>
        </w:rPr>
        <w:t xml:space="preserve"> </w:t>
      </w:r>
      <w:r w:rsidRPr="00817127">
        <w:rPr>
          <w:spacing w:val="-1"/>
          <w:lang w:val="es-ES"/>
        </w:rPr>
        <w:t>adopción</w:t>
      </w:r>
      <w:r w:rsidRPr="00817127">
        <w:rPr>
          <w:spacing w:val="8"/>
          <w:lang w:val="es-ES"/>
        </w:rPr>
        <w:t xml:space="preserve"> </w:t>
      </w:r>
      <w:r w:rsidRPr="00817127">
        <w:rPr>
          <w:lang w:val="es-ES"/>
        </w:rPr>
        <w:t>a</w:t>
      </w:r>
      <w:r w:rsidRPr="00817127">
        <w:rPr>
          <w:spacing w:val="6"/>
          <w:lang w:val="es-ES"/>
        </w:rPr>
        <w:t xml:space="preserve"> </w:t>
      </w:r>
      <w:r w:rsidRPr="00817127">
        <w:rPr>
          <w:spacing w:val="-1"/>
          <w:lang w:val="es-ES"/>
        </w:rPr>
        <w:t>nivel</w:t>
      </w:r>
      <w:r w:rsidRPr="00817127">
        <w:rPr>
          <w:spacing w:val="7"/>
          <w:lang w:val="es-ES"/>
        </w:rPr>
        <w:t xml:space="preserve"> </w:t>
      </w:r>
      <w:r w:rsidRPr="00817127">
        <w:rPr>
          <w:spacing w:val="-1"/>
          <w:lang w:val="es-ES"/>
        </w:rPr>
        <w:t>foral,</w:t>
      </w:r>
      <w:r w:rsidRPr="00817127">
        <w:rPr>
          <w:spacing w:val="7"/>
          <w:lang w:val="es-ES"/>
        </w:rPr>
        <w:t xml:space="preserve"> </w:t>
      </w:r>
      <w:r w:rsidRPr="00817127">
        <w:rPr>
          <w:spacing w:val="-1"/>
          <w:lang w:val="es-ES"/>
        </w:rPr>
        <w:t>que</w:t>
      </w:r>
      <w:r w:rsidRPr="00817127">
        <w:rPr>
          <w:spacing w:val="33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centralice</w:t>
      </w:r>
      <w:r w:rsidRPr="00817127">
        <w:rPr>
          <w:spacing w:val="25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información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todos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los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centros</w:t>
      </w:r>
      <w:r w:rsidRPr="00817127">
        <w:rPr>
          <w:spacing w:val="24"/>
          <w:lang w:val="es-ES"/>
        </w:rPr>
        <w:t xml:space="preserve"> </w:t>
      </w:r>
      <w:r w:rsidRPr="00817127">
        <w:rPr>
          <w:lang w:val="es-ES"/>
        </w:rPr>
        <w:t>y</w:t>
      </w:r>
      <w:r w:rsidRPr="00817127">
        <w:rPr>
          <w:spacing w:val="22"/>
          <w:lang w:val="es-ES"/>
        </w:rPr>
        <w:t xml:space="preserve"> </w:t>
      </w:r>
      <w:r w:rsidRPr="00817127">
        <w:rPr>
          <w:spacing w:val="-1"/>
          <w:lang w:val="es-ES"/>
        </w:rPr>
        <w:t>garantice</w:t>
      </w:r>
      <w:r w:rsidRPr="00817127">
        <w:rPr>
          <w:spacing w:val="24"/>
          <w:lang w:val="es-ES"/>
        </w:rPr>
        <w:t xml:space="preserve"> </w:t>
      </w:r>
      <w:r w:rsidRPr="00817127">
        <w:rPr>
          <w:spacing w:val="-1"/>
          <w:lang w:val="es-ES"/>
        </w:rPr>
        <w:t>la</w:t>
      </w:r>
      <w:r w:rsidRPr="00817127">
        <w:rPr>
          <w:spacing w:val="47"/>
          <w:w w:val="99"/>
          <w:lang w:val="es-ES"/>
        </w:rPr>
        <w:t xml:space="preserve"> </w:t>
      </w:r>
      <w:r w:rsidRPr="00817127">
        <w:rPr>
          <w:spacing w:val="-1"/>
          <w:lang w:val="es-ES"/>
        </w:rPr>
        <w:t>igualdad</w:t>
      </w:r>
      <w:r w:rsidRPr="00817127">
        <w:rPr>
          <w:spacing w:val="-5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-7"/>
          <w:lang w:val="es-ES"/>
        </w:rPr>
        <w:t xml:space="preserve"> </w:t>
      </w:r>
      <w:r w:rsidRPr="00817127">
        <w:rPr>
          <w:spacing w:val="-1"/>
          <w:lang w:val="es-ES"/>
        </w:rPr>
        <w:t>oportunidades</w:t>
      </w:r>
      <w:r w:rsidRPr="00817127">
        <w:rPr>
          <w:spacing w:val="-5"/>
          <w:lang w:val="es-ES"/>
        </w:rPr>
        <w:t xml:space="preserve"> </w:t>
      </w:r>
      <w:r w:rsidRPr="00817127">
        <w:rPr>
          <w:spacing w:val="-1"/>
          <w:lang w:val="es-ES"/>
        </w:rPr>
        <w:t>para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los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animales</w:t>
      </w:r>
      <w:r w:rsidRPr="00817127">
        <w:rPr>
          <w:spacing w:val="-5"/>
          <w:lang w:val="es-ES"/>
        </w:rPr>
        <w:t xml:space="preserve"> </w:t>
      </w:r>
      <w:r w:rsidRPr="00817127">
        <w:rPr>
          <w:spacing w:val="-1"/>
          <w:lang w:val="es-ES"/>
        </w:rPr>
        <w:t>en</w:t>
      </w:r>
      <w:r w:rsidRPr="00817127">
        <w:rPr>
          <w:spacing w:val="-7"/>
          <w:lang w:val="es-ES"/>
        </w:rPr>
        <w:t xml:space="preserve"> </w:t>
      </w:r>
      <w:r w:rsidRPr="00817127">
        <w:rPr>
          <w:spacing w:val="-1"/>
          <w:lang w:val="es-ES"/>
        </w:rPr>
        <w:t>todo</w:t>
      </w:r>
      <w:r w:rsidRPr="00817127">
        <w:rPr>
          <w:spacing w:val="-7"/>
          <w:lang w:val="es-ES"/>
        </w:rPr>
        <w:t xml:space="preserve"> </w:t>
      </w:r>
      <w:r w:rsidRPr="00817127">
        <w:rPr>
          <w:spacing w:val="-1"/>
          <w:lang w:val="es-ES"/>
        </w:rPr>
        <w:t>el</w:t>
      </w:r>
      <w:r w:rsidRPr="00817127">
        <w:rPr>
          <w:spacing w:val="-6"/>
          <w:lang w:val="es-ES"/>
        </w:rPr>
        <w:t xml:space="preserve"> </w:t>
      </w:r>
      <w:r w:rsidRPr="00817127">
        <w:rPr>
          <w:spacing w:val="-1"/>
          <w:lang w:val="es-ES"/>
        </w:rPr>
        <w:t>territorio".</w:t>
      </w:r>
    </w:p>
    <w:p w14:paraId="790583BD" w14:textId="77777777" w:rsidR="00CA65EA" w:rsidRPr="00817127" w:rsidRDefault="00CA65EA">
      <w:pPr>
        <w:rPr>
          <w:rFonts w:ascii="Arial" w:eastAsia="Arial" w:hAnsi="Arial" w:cs="Arial"/>
          <w:i/>
          <w:sz w:val="18"/>
          <w:szCs w:val="18"/>
          <w:lang w:val="es-ES"/>
        </w:rPr>
      </w:pPr>
    </w:p>
    <w:p w14:paraId="639BD10F" w14:textId="77777777" w:rsidR="00CA65EA" w:rsidRPr="00817127" w:rsidRDefault="00CA65EA">
      <w:pPr>
        <w:spacing w:before="11"/>
        <w:rPr>
          <w:rFonts w:ascii="Arial" w:eastAsia="Arial" w:hAnsi="Arial" w:cs="Arial"/>
          <w:i/>
          <w:sz w:val="24"/>
          <w:szCs w:val="24"/>
          <w:lang w:val="es-ES"/>
        </w:rPr>
      </w:pPr>
    </w:p>
    <w:p w14:paraId="6BB01FC3" w14:textId="77777777" w:rsidR="00CA65EA" w:rsidRPr="00817127" w:rsidRDefault="00EF47AE">
      <w:pPr>
        <w:pStyle w:val="Ttulo2"/>
        <w:rPr>
          <w:lang w:val="es-ES"/>
        </w:rPr>
      </w:pPr>
      <w:r w:rsidRPr="00817127">
        <w:rPr>
          <w:spacing w:val="-1"/>
          <w:lang w:val="es-ES"/>
        </w:rPr>
        <w:t>Pamplona,</w:t>
      </w:r>
      <w:r w:rsidRPr="00817127">
        <w:rPr>
          <w:spacing w:val="11"/>
          <w:lang w:val="es-ES"/>
        </w:rPr>
        <w:t xml:space="preserve"> </w:t>
      </w:r>
      <w:r w:rsidRPr="00817127">
        <w:rPr>
          <w:spacing w:val="-1"/>
          <w:lang w:val="es-ES"/>
        </w:rPr>
        <w:t>21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de</w:t>
      </w:r>
      <w:r w:rsidRPr="00817127">
        <w:rPr>
          <w:spacing w:val="12"/>
          <w:lang w:val="es-ES"/>
        </w:rPr>
        <w:t xml:space="preserve"> </w:t>
      </w:r>
      <w:r w:rsidRPr="00817127">
        <w:rPr>
          <w:spacing w:val="-1"/>
          <w:lang w:val="es-ES"/>
        </w:rPr>
        <w:t>mayo</w:t>
      </w:r>
      <w:r w:rsidRPr="00817127">
        <w:rPr>
          <w:spacing w:val="12"/>
          <w:lang w:val="es-ES"/>
        </w:rPr>
        <w:t xml:space="preserve"> </w:t>
      </w:r>
      <w:r w:rsidRPr="00817127">
        <w:rPr>
          <w:lang w:val="es-ES"/>
        </w:rPr>
        <w:t>de</w:t>
      </w:r>
      <w:r w:rsidRPr="00817127">
        <w:rPr>
          <w:spacing w:val="11"/>
          <w:lang w:val="es-ES"/>
        </w:rPr>
        <w:t xml:space="preserve"> </w:t>
      </w:r>
      <w:r w:rsidRPr="00817127">
        <w:rPr>
          <w:spacing w:val="-1"/>
          <w:lang w:val="es-ES"/>
        </w:rPr>
        <w:t>2026</w:t>
      </w:r>
    </w:p>
    <w:p w14:paraId="5EBF6A95" w14:textId="77777777" w:rsidR="00CA65EA" w:rsidRPr="00817127" w:rsidRDefault="00EF47AE">
      <w:pPr>
        <w:spacing w:before="6"/>
        <w:ind w:left="2842"/>
        <w:rPr>
          <w:rFonts w:ascii="Arial" w:eastAsia="Arial" w:hAnsi="Arial" w:cs="Arial"/>
          <w:sz w:val="20"/>
          <w:szCs w:val="20"/>
          <w:lang w:val="es-ES"/>
        </w:rPr>
      </w:pPr>
      <w:r w:rsidRPr="00817127">
        <w:rPr>
          <w:rFonts w:ascii="Arial"/>
          <w:spacing w:val="-1"/>
          <w:sz w:val="20"/>
          <w:lang w:val="es-ES"/>
        </w:rPr>
        <w:t>El</w:t>
      </w:r>
      <w:r w:rsidRPr="00817127">
        <w:rPr>
          <w:rFonts w:ascii="Arial"/>
          <w:spacing w:val="13"/>
          <w:sz w:val="20"/>
          <w:lang w:val="es-ES"/>
        </w:rPr>
        <w:t xml:space="preserve"> </w:t>
      </w:r>
      <w:proofErr w:type="gramStart"/>
      <w:r w:rsidRPr="00817127">
        <w:rPr>
          <w:rFonts w:ascii="Arial"/>
          <w:spacing w:val="-1"/>
          <w:sz w:val="20"/>
          <w:lang w:val="es-ES"/>
        </w:rPr>
        <w:t>Presidente</w:t>
      </w:r>
      <w:proofErr w:type="gramEnd"/>
      <w:r w:rsidRPr="00817127">
        <w:rPr>
          <w:rFonts w:ascii="Arial"/>
          <w:spacing w:val="-1"/>
          <w:sz w:val="20"/>
          <w:lang w:val="es-ES"/>
        </w:rPr>
        <w:t>:</w:t>
      </w:r>
      <w:r w:rsidRPr="00817127">
        <w:rPr>
          <w:rFonts w:ascii="Arial"/>
          <w:sz w:val="20"/>
          <w:lang w:val="es-ES"/>
        </w:rPr>
        <w:t xml:space="preserve"> </w:t>
      </w:r>
      <w:r w:rsidRPr="00817127">
        <w:rPr>
          <w:rFonts w:ascii="Arial"/>
          <w:spacing w:val="28"/>
          <w:sz w:val="20"/>
          <w:lang w:val="es-ES"/>
        </w:rPr>
        <w:t xml:space="preserve"> </w:t>
      </w:r>
      <w:r w:rsidRPr="00817127">
        <w:rPr>
          <w:rFonts w:ascii="Arial"/>
          <w:spacing w:val="-1"/>
          <w:sz w:val="20"/>
          <w:lang w:val="es-ES"/>
        </w:rPr>
        <w:t>Unai</w:t>
      </w:r>
      <w:r w:rsidRPr="00817127">
        <w:rPr>
          <w:rFonts w:ascii="Arial"/>
          <w:spacing w:val="13"/>
          <w:sz w:val="20"/>
          <w:lang w:val="es-ES"/>
        </w:rPr>
        <w:t xml:space="preserve"> </w:t>
      </w:r>
      <w:r w:rsidRPr="00817127">
        <w:rPr>
          <w:rFonts w:ascii="Arial"/>
          <w:spacing w:val="-1"/>
          <w:sz w:val="20"/>
          <w:lang w:val="es-ES"/>
        </w:rPr>
        <w:t>Hualde</w:t>
      </w:r>
      <w:r w:rsidRPr="00817127">
        <w:rPr>
          <w:rFonts w:ascii="Arial"/>
          <w:spacing w:val="13"/>
          <w:sz w:val="20"/>
          <w:lang w:val="es-ES"/>
        </w:rPr>
        <w:t xml:space="preserve"> </w:t>
      </w:r>
      <w:r w:rsidRPr="00817127">
        <w:rPr>
          <w:rFonts w:ascii="Arial"/>
          <w:spacing w:val="-1"/>
          <w:sz w:val="20"/>
          <w:lang w:val="es-ES"/>
        </w:rPr>
        <w:t>Iglesias</w:t>
      </w:r>
    </w:p>
    <w:p w14:paraId="7068C1F3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7DE56FB9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65FC1480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12AB5BED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52F25C60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36CEC171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34DFDB7A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0AF39F7B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3F39E216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2AA34CDF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55C8C98C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12E8E517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0BA9660C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7CBC80CB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66A5F2EA" w14:textId="77777777" w:rsidR="00CA65EA" w:rsidRPr="00817127" w:rsidRDefault="00CA65EA">
      <w:pPr>
        <w:rPr>
          <w:rFonts w:ascii="Arial" w:eastAsia="Arial" w:hAnsi="Arial" w:cs="Arial"/>
          <w:sz w:val="20"/>
          <w:szCs w:val="20"/>
          <w:lang w:val="es-ES"/>
        </w:rPr>
      </w:pPr>
    </w:p>
    <w:p w14:paraId="0764EEED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p w14:paraId="462EAD80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p w14:paraId="07C2D235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p w14:paraId="5806F266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p w14:paraId="1D8E2745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p w14:paraId="71855156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p w14:paraId="228E5731" w14:textId="77777777" w:rsidR="00CA65EA" w:rsidRDefault="00CA65EA">
      <w:pPr>
        <w:rPr>
          <w:rFonts w:ascii="Arial" w:eastAsia="Arial" w:hAnsi="Arial" w:cs="Arial"/>
          <w:sz w:val="20"/>
          <w:szCs w:val="20"/>
        </w:rPr>
      </w:pPr>
    </w:p>
    <w:sectPr w:rsidR="00CA65EA">
      <w:pgSz w:w="11910" w:h="16840"/>
      <w:pgMar w:top="2780" w:right="200" w:bottom="0" w:left="200" w:header="10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B54B" w14:textId="77777777" w:rsidR="00EF47AE" w:rsidRDefault="00EF47AE">
      <w:r>
        <w:separator/>
      </w:r>
    </w:p>
  </w:endnote>
  <w:endnote w:type="continuationSeparator" w:id="0">
    <w:p w14:paraId="328BCA6E" w14:textId="77777777" w:rsidR="00EF47AE" w:rsidRDefault="00EF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3BC5" w14:textId="77777777" w:rsidR="00EF47AE" w:rsidRDefault="00EF47AE">
      <w:r>
        <w:separator/>
      </w:r>
    </w:p>
  </w:footnote>
  <w:footnote w:type="continuationSeparator" w:id="0">
    <w:p w14:paraId="4AA3F0B9" w14:textId="77777777" w:rsidR="00EF47AE" w:rsidRDefault="00EF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1207" w14:textId="77777777" w:rsidR="00CA65EA" w:rsidRDefault="00EF47AE">
    <w:pPr>
      <w:spacing w:line="14" w:lineRule="auto"/>
      <w:rPr>
        <w:sz w:val="20"/>
        <w:szCs w:val="20"/>
      </w:rPr>
    </w:pPr>
    <w:r>
      <w:pict w14:anchorId="4D2D6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82.45pt;margin-top:52pt;width:112.45pt;height:87.3pt;z-index:-6592;mso-position-horizontal-relative:page;mso-position-vertical-relative:page">
          <v:imagedata r:id="rId1" o:title=""/>
          <w10:wrap anchorx="page" anchory="page"/>
        </v:shape>
      </w:pict>
    </w:r>
    <w:r>
      <w:pict w14:anchorId="620E23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55pt;margin-top:84.25pt;width:100.4pt;height:10.6pt;z-index:-6568;mso-position-horizontal-relative:page;mso-position-vertical-relative:page" filled="f" stroked="f">
          <v:textbox inset="0,0,0,0">
            <w:txbxContent>
              <w:p w14:paraId="538534DB" w14:textId="77777777" w:rsidR="00CA65EA" w:rsidRDefault="00EF47AE">
                <w:pPr>
                  <w:spacing w:line="195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proofErr w:type="spellStart"/>
                <w:r>
                  <w:rPr>
                    <w:rFonts w:ascii="Times New Roman"/>
                    <w:color w:val="8C8C8C"/>
                    <w:spacing w:val="-1"/>
                    <w:sz w:val="17"/>
                  </w:rPr>
                  <w:t>Expte</w:t>
                </w:r>
                <w:proofErr w:type="spellEnd"/>
                <w:r>
                  <w:rPr>
                    <w:rFonts w:ascii="Times New Roman"/>
                    <w:color w:val="8C8C8C"/>
                    <w:spacing w:val="-1"/>
                    <w:sz w:val="17"/>
                  </w:rPr>
                  <w:t>.:</w:t>
                </w:r>
                <w:r>
                  <w:rPr>
                    <w:rFonts w:ascii="Times New Roman"/>
                    <w:color w:val="8C8C8C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8C8C8C"/>
                    <w:spacing w:val="-1"/>
                    <w:sz w:val="17"/>
                  </w:rPr>
                  <w:t>(11-26/MOC-00077)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1560"/>
    <w:multiLevelType w:val="multilevel"/>
    <w:tmpl w:val="21A4147E"/>
    <w:lvl w:ilvl="0">
      <w:start w:val="11"/>
      <w:numFmt w:val="decimal"/>
      <w:lvlText w:val="%1"/>
      <w:lvlJc w:val="left"/>
      <w:pPr>
        <w:ind w:left="2842" w:hanging="531"/>
        <w:jc w:val="left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2842" w:hanging="531"/>
        <w:jc w:val="left"/>
      </w:pPr>
      <w:rPr>
        <w:rFonts w:ascii="Arial" w:eastAsia="Arial" w:hAnsi="Arial" w:hint="default"/>
        <w:b/>
        <w:bCs/>
        <w:spacing w:val="-1"/>
        <w:w w:val="103"/>
        <w:sz w:val="20"/>
        <w:szCs w:val="20"/>
      </w:rPr>
    </w:lvl>
    <w:lvl w:ilvl="2">
      <w:start w:val="1"/>
      <w:numFmt w:val="decimal"/>
      <w:lvlText w:val="%3."/>
      <w:lvlJc w:val="left"/>
      <w:pPr>
        <w:ind w:left="3450" w:hanging="293"/>
        <w:jc w:val="left"/>
      </w:pPr>
      <w:rPr>
        <w:rFonts w:ascii="Arial" w:eastAsia="Arial" w:hAnsi="Arial" w:hint="default"/>
        <w:i/>
        <w:spacing w:val="-1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5241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6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31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6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7" w:hanging="293"/>
      </w:pPr>
      <w:rPr>
        <w:rFonts w:hint="default"/>
      </w:rPr>
    </w:lvl>
  </w:abstractNum>
  <w:num w:numId="1" w16cid:durableId="4345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5EA"/>
    <w:rsid w:val="00817127"/>
    <w:rsid w:val="008305D4"/>
    <w:rsid w:val="00AF4AC5"/>
    <w:rsid w:val="00B102BA"/>
    <w:rsid w:val="00BD4AA7"/>
    <w:rsid w:val="00CA65EA"/>
    <w:rsid w:val="00D73E05"/>
    <w:rsid w:val="00E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90D59F9"/>
  <w15:docId w15:val="{71F37D96-5FA2-4E72-9E03-8121A965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42" w:hanging="998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842"/>
      <w:outlineLvl w:val="1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450"/>
    </w:pPr>
    <w:rPr>
      <w:rFonts w:ascii="Arial" w:eastAsia="Arial" w:hAnsi="Arial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4A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AA7"/>
  </w:style>
  <w:style w:type="paragraph" w:styleId="Piedepgina">
    <w:name w:val="footer"/>
    <w:basedOn w:val="Normal"/>
    <w:link w:val="PiedepginaCar"/>
    <w:uiPriority w:val="99"/>
    <w:unhideWhenUsed/>
    <w:rsid w:val="00BD4A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2604</Characters>
  <Application>Microsoft Office Word</Application>
  <DocSecurity>0</DocSecurity>
  <Lines>21</Lines>
  <Paragraphs>6</Paragraphs>
  <ScaleCrop>false</ScaleCrop>
  <Company>Parlamento Navarra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2026-05-25T08:18:00Z</dcterms:created>
  <dcterms:modified xsi:type="dcterms:W3CDTF">2026-05-25T06:24:00Z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</Properties>
</file>