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D772" w14:textId="742E4C30" w:rsidR="0070136C" w:rsidRDefault="0070136C" w:rsidP="0070136C">
      <w:pPr>
        <w:spacing w:after="120" w:line="276" w:lineRule="auto"/>
        <w:jc w:val="both"/>
      </w:pPr>
      <w:r>
        <w:t xml:space="preserve">26MOC-97</w:t>
      </w:r>
    </w:p>
    <w:p w14:paraId="13C71F81" w14:textId="482A5C4E" w:rsidR="0070136C" w:rsidRDefault="0070136C" w:rsidP="0070136C">
      <w:pPr>
        <w:spacing w:after="120" w:line="276" w:lineRule="auto"/>
        <w:jc w:val="both"/>
      </w:pPr>
      <w:r>
        <w:t xml:space="preserve">Nafarroako Gorteetako kide eta Nafarroako Alderdi Popularra (PPN) talde parlamentarioaren eledun den Javier García Jiménez jaunak, Parlamentuko Erregelamenduan xedatutakoaren babesean, honako mozio hau aurkezten du, Osoko Bilkuran eztabaidatu dadin eta Osasun Batzordean egin dakion jarraipena:</w:t>
      </w:r>
    </w:p>
    <w:p w14:paraId="5910662A" w14:textId="7CDD8178" w:rsidR="0070136C" w:rsidRDefault="0070136C" w:rsidP="0070136C">
      <w:pPr>
        <w:spacing w:after="120" w:line="276" w:lineRule="auto"/>
        <w:jc w:val="both"/>
      </w:pPr>
      <w:r>
        <w:t xml:space="preserve">Zioen azalpena</w:t>
      </w:r>
    </w:p>
    <w:p w14:paraId="7B0C41C2" w14:textId="4FFECB8B" w:rsidR="00686C11" w:rsidRDefault="00686C11" w:rsidP="00686C11">
      <w:pPr>
        <w:spacing w:after="120" w:line="276" w:lineRule="auto"/>
        <w:jc w:val="both"/>
      </w:pPr>
      <w:r>
        <w:t xml:space="preserve">Epidermolisi builosoa, "tximeleta-azala" izenez ezagutzen dena, gaixotasun arraroa, genetikoa eta oso ezgaitzailea da. Larruazalaren eta mukosen hauskortasun izugarria du ezaugarri, eta zauriak, babak eta lesio larriak eragiten ditu, marruskadurarik edo traumatismorik txikienaren ondorioz.</w:t>
      </w:r>
    </w:p>
    <w:p w14:paraId="4C6B5DC7" w14:textId="265B8769" w:rsidR="00686C11" w:rsidRDefault="00686C11" w:rsidP="00686C11">
      <w:pPr>
        <w:spacing w:after="120" w:line="276" w:lineRule="auto"/>
        <w:jc w:val="both"/>
      </w:pPr>
      <w:r>
        <w:t xml:space="preserve">Gaixotasun hori duten pertsonek eguneroko zaintza oso konplexuak, etengabeko tratamenduak, osasun-material espezializatua eta laguntza fisiko, emozional eta ekonomiko handia behar dituzte, bai haientzat, bai haien familientzat.</w:t>
      </w:r>
      <w:r>
        <w:t xml:space="preserve"> </w:t>
      </w:r>
      <w:r>
        <w:t xml:space="preserve">Gaixotasun horren gogortasunak eragin zuzena du pairatzen dutenen eta haien familia-ingurunearen bizi-kalitatean.</w:t>
      </w:r>
    </w:p>
    <w:p w14:paraId="58BCC829" w14:textId="722D4358" w:rsidR="00686C11" w:rsidRDefault="00686C11" w:rsidP="00686C11">
      <w:pPr>
        <w:spacing w:after="120" w:line="276" w:lineRule="auto"/>
        <w:jc w:val="both"/>
      </w:pPr>
      <w:r>
        <w:t xml:space="preserve">Nafarroako Gobernuak berak emandako datuen arabera, gaur egun Nafarroan 13 pertsonari diagnostikatu zaie epidermolisi builosoa, eta horietatik 7 adingabeak dira.</w:t>
      </w:r>
      <w:r>
        <w:t xml:space="preserve"> </w:t>
      </w:r>
      <w:r>
        <w:t xml:space="preserve">Era berean, Hezkuntza Departamentuak aitortu du gaixotasun hori duten 4 ikasle daudela eskolatuta Nafarroako ikastetxeetan.</w:t>
      </w:r>
    </w:p>
    <w:p w14:paraId="2792A5B3" w14:textId="79D49DA5" w:rsidR="00686C11" w:rsidRDefault="00686C11" w:rsidP="00686C11">
      <w:pPr>
        <w:spacing w:after="120" w:line="276" w:lineRule="auto"/>
        <w:jc w:val="both"/>
      </w:pPr>
      <w:r>
        <w:t xml:space="preserve">Nafarroako Gobernuaren txostenak ere berariaz aitortzen du Nafarroan ez dagoela patologia horretarako laguntza berariazkorik, ez eta kaltetutako familientzako laguntza ekonomikoko programa espezifikorik ere.</w:t>
      </w:r>
      <w:r>
        <w:t xml:space="preserve"> </w:t>
      </w:r>
      <w:r>
        <w:t xml:space="preserve">Erakundeen laguntzarik ez dagoenez, familia askok bakarrik hartu behar dituzte beren gain apositu, bendaje, tratamendu, joan-etorri, zainketa espezializatu eta inguruneen egokitzapenetatik eratorritako kostu ekonomiko oso handiak.</w:t>
      </w:r>
    </w:p>
    <w:p w14:paraId="659653A9" w14:textId="32704041" w:rsidR="00686C11" w:rsidRDefault="00686C11" w:rsidP="00686C11">
      <w:pPr>
        <w:spacing w:after="120" w:line="276" w:lineRule="auto"/>
        <w:jc w:val="both"/>
      </w:pPr>
      <w:r>
        <w:t xml:space="preserve">Era berean, Nafarroako Gobernuak berak aitortzen du gaur egun ez dagoela epidermolisi builosoa duten pazienteei etxean laguntzeko programa espezifikorik.</w:t>
      </w:r>
    </w:p>
    <w:p w14:paraId="5182A29B" w14:textId="2C735100" w:rsidR="00686C11" w:rsidRDefault="00686C11" w:rsidP="00686C11">
      <w:pPr>
        <w:spacing w:after="120" w:line="276" w:lineRule="auto"/>
        <w:jc w:val="both"/>
      </w:pPr>
      <w:r>
        <w:t xml:space="preserve">Nafarroak Madrilgo La Paz Ospitaleko CSURera bideratzen ditu pazienteak, eta erreferentziazko zentrotik agindutako tratamenduak finantzatzen ditu. Hala ere, egia esan, familia askok zailtasun handiak izaten jarraitzen dute, gaixotasun arraro horren ondorioz.</w:t>
      </w:r>
    </w:p>
    <w:p w14:paraId="75802255" w14:textId="491CE52C" w:rsidR="00686C11" w:rsidRDefault="00686C11" w:rsidP="00686C11">
      <w:pPr>
        <w:spacing w:after="120" w:line="276" w:lineRule="auto"/>
        <w:jc w:val="both"/>
      </w:pPr>
      <w:r>
        <w:t xml:space="preserve">Gainera, Nafarroako Gobernuak aitortzen du gaur egun ez dagoela patologia horri lotutako ikerketa-proiekturik Foru Komunitateak finantzatuta.</w:t>
      </w:r>
    </w:p>
    <w:p w14:paraId="7F2EA167" w14:textId="4CB6B6D7" w:rsidR="00686C11" w:rsidRDefault="00686C11" w:rsidP="00686C11">
      <w:pPr>
        <w:spacing w:after="120" w:line="276" w:lineRule="auto"/>
        <w:jc w:val="both"/>
      </w:pPr>
      <w:r>
        <w:t xml:space="preserve">Gainera, Andaluzia izan da Vyjuvek sendagai aitzindaria (epidermolisi builosoa edo "tximeleta-azala" tratatzeko terapia geniko topikoa) finantzatu eta aplikatzen duen Espainiako lehen autonomia-erkidegoa.</w:t>
      </w:r>
      <w:r>
        <w:t xml:space="preserve"> </w:t>
      </w:r>
      <w:r>
        <w:t xml:space="preserve">Abangoardiako tratamendu horrek zauri kronikoak ixten eta orbaintzen laguntzen du, eta nabarmen hobetzen du kaltetutako pertsonen bizi-kalitatea. Autonomia-erkidego horretan 50 paziente ingururi egin die mesede.</w:t>
      </w:r>
    </w:p>
    <w:p w14:paraId="6550930A" w14:textId="23F647CB" w:rsidR="00686C11" w:rsidRDefault="00686C11" w:rsidP="00686C11">
      <w:pPr>
        <w:spacing w:after="120" w:line="276" w:lineRule="auto"/>
        <w:jc w:val="both"/>
      </w:pPr>
      <w:r>
        <w:t xml:space="preserve">Andaluziak hartutako erabakiak erakusten du autonomia-erkidegoek erabakitasunez jardun dezaketela gaixotasun arraroetarako tratamendu berritzaileak eskura jartzen direla bermatzeko, pazienteen osasunari eta duintasunari lehentasuna emanez.</w:t>
      </w:r>
    </w:p>
    <w:p w14:paraId="51AC3D4D" w14:textId="484D50A0" w:rsidR="00686C11" w:rsidRDefault="00686C11" w:rsidP="00686C11">
      <w:pPr>
        <w:spacing w:after="120" w:line="276" w:lineRule="auto"/>
        <w:jc w:val="both"/>
      </w:pPr>
      <w:r>
        <w:t xml:space="preserve">Gaixotasun arraroek ezin dute ikusezin izaten jarraitu administrazio publikoentzat.</w:t>
      </w:r>
      <w:r>
        <w:t xml:space="preserve"> </w:t>
      </w:r>
      <w:r>
        <w:t xml:space="preserve">Nafarroak arreta integral, koordinatu eta gizatiar baterantz jo behar du, epidermolisi builosoak jotako pertsonei eta haien familiei osasun-, gizarte-, hezkuntza- eta ekonomia-laguntza nahikoa bermatzeko.</w:t>
      </w:r>
    </w:p>
    <w:p w14:paraId="30CE6FB4" w14:textId="58D1339C" w:rsidR="00686C11" w:rsidRDefault="00686C11" w:rsidP="00686C11">
      <w:pPr>
        <w:spacing w:after="120" w:line="276" w:lineRule="auto"/>
        <w:jc w:val="both"/>
      </w:pPr>
      <w:r>
        <w:t xml:space="preserve">Horregatik guztiagatik, beharrezkoa da neurri zehatzak bultzatzea, Nafarroan gaixotasun hori dutenen bizi-kalitatea, arreta eta laguntza instituzionala hobetzeko.</w:t>
      </w:r>
    </w:p>
    <w:p w14:paraId="7AA00D93" w14:textId="6DA2959E" w:rsidR="00686C11" w:rsidRDefault="00572D2B" w:rsidP="00686C11">
      <w:pPr>
        <w:spacing w:after="120" w:line="276" w:lineRule="auto"/>
        <w:jc w:val="both"/>
      </w:pPr>
      <w:r>
        <w:t xml:space="preserve">Erabaki-proposamena:</w:t>
      </w:r>
    </w:p>
    <w:p w14:paraId="7E23988F" w14:textId="6AD0D50F" w:rsidR="00686C11" w:rsidRDefault="00686C11" w:rsidP="00686C11">
      <w:pPr>
        <w:spacing w:after="120" w:line="276" w:lineRule="auto"/>
        <w:jc w:val="both"/>
      </w:pPr>
      <w:r>
        <w:t xml:space="preserve">1.</w:t>
      </w:r>
      <w:r>
        <w:t xml:space="preserve"> </w:t>
      </w:r>
      <w:r>
        <w:t xml:space="preserve">Nafarroako Gobernua premiatzen da epidermolisi builosoa duten pertsonentzako arreta-programa integral bat garatu dezan, honako hauek jasoko dituena: etxeko laguntza, osasun- eta hezkuntza-koordinazioa, profesionalentzako eta familientzako formakuntza espezifikoa eta gaixotasun arraroei lotutako elkarteekiko lankidetza eta ikerkuntzarako ildoak bultzatzea.</w:t>
      </w:r>
    </w:p>
    <w:p w14:paraId="7597F4F8" w14:textId="1152B3A1" w:rsidR="00686C11" w:rsidRDefault="00686C11" w:rsidP="00686C11">
      <w:pPr>
        <w:spacing w:after="120" w:line="276" w:lineRule="auto"/>
        <w:jc w:val="both"/>
      </w:pPr>
      <w:r>
        <w:t xml:space="preserve">2.</w:t>
      </w:r>
      <w:r>
        <w:t xml:space="preserve"> </w:t>
      </w:r>
      <w:r>
        <w:t xml:space="preserve">Nafarroako Gobernua eta Osasunbidea-Nafarroako Osasun Zerbitzua premiatzen dira epidermolisi builosoak jotako pertsonek tratamendu berritzaileak eskuratzen dituztela eta horiek finantzatzen direla bermatzera, terapia aurreratuak barne, hala nola Vyjuvek, "tximeleta-azala" duten pazienteentzako tratamendu aitzindaria.</w:t>
      </w:r>
    </w:p>
    <w:p w14:paraId="2AAFAEC6" w14:textId="4BE57C59" w:rsidR="0070136C" w:rsidRDefault="0070136C" w:rsidP="0070136C">
      <w:pPr>
        <w:spacing w:after="120" w:line="276" w:lineRule="auto"/>
        <w:jc w:val="both"/>
      </w:pPr>
      <w:r>
        <w:t xml:space="preserve">Iruñean, 2026ko maiatzaren 27an</w:t>
      </w:r>
    </w:p>
    <w:p w14:paraId="73F720C9" w14:textId="36666F5D" w:rsidR="0070136C" w:rsidRDefault="0070136C" w:rsidP="0070136C">
      <w:pPr>
        <w:spacing w:after="120" w:line="276" w:lineRule="auto"/>
        <w:jc w:val="both"/>
      </w:pPr>
      <w:r>
        <w:t xml:space="preserve">Foru-parlamentaria: Javier García Jiménez</w:t>
      </w:r>
    </w:p>
    <w:sectPr w:rsidR="007013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C"/>
    <w:rsid w:val="00572D2B"/>
    <w:rsid w:val="00686C11"/>
    <w:rsid w:val="0070136C"/>
    <w:rsid w:val="00D44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539D"/>
  <w15:chartTrackingRefBased/>
  <w15:docId w15:val="{AA398ABD-80AA-47CF-A70B-0F93BAD8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2026-05-28T09:46:00Z</dcterms:created>
  <dcterms:modified xsi:type="dcterms:W3CDTF">2026-05-28T09:51:00Z</dcterms:modified>
</cp:coreProperties>
</file>