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4A8C9" w14:textId="59A86671" w:rsidR="005430E6" w:rsidRDefault="000421A7" w:rsidP="005430E6">
      <w:pPr>
        <w:spacing w:after="120" w:line="276" w:lineRule="auto"/>
        <w:jc w:val="both"/>
      </w:pPr>
      <w:r>
        <w:t xml:space="preserve">26POR-203</w:t>
      </w:r>
    </w:p>
    <w:p w14:paraId="700ADA69" w14:textId="74148DA6" w:rsidR="000421A7" w:rsidRDefault="000421A7" w:rsidP="000421A7">
      <w:pPr>
        <w:spacing w:after="120" w:line="276" w:lineRule="auto"/>
        <w:jc w:val="both"/>
      </w:pPr>
      <w:r>
        <w:t xml:space="preserve">VOXeko kide den Talde Mistoko foru parlamentari Emilio Jiménez Román jaunak, Parlamentuko Erregelamenduan ezartzen denaren babesean, honako galdera hau egiten dio Nafarroako Gobernuko lehendakari María Chiviteri, ekainaren 18ko Osoko Bilkuran ahoz erantzun dezan:</w:t>
      </w:r>
    </w:p>
    <w:p w14:paraId="79DC67A8" w14:textId="1A1C44E0" w:rsidR="000421A7" w:rsidRDefault="000421A7" w:rsidP="000421A7">
      <w:pPr>
        <w:spacing w:after="120" w:line="276" w:lineRule="auto"/>
        <w:jc w:val="both"/>
      </w:pPr>
      <w:r>
        <w:t xml:space="preserve">Iragan astean, Arabako Aldundiak Nafarroako Gazteriaren Departamentuari ofizialki jakinarazi zion erabaki duela Bernedoko udalekua ixtea, antolatzailea hiru urtez desgaitzea, zehapen ekonomiko bat ezartzea eta Gazteriaren Foru Institutua Gasteizko 3. zenbakiko epaitegian pertsonatzea. Hori ikusita, Nafarroako Gobernuak zer neurri hartuko du Sarre Euskal Udalekuak elkarteak uda honetarako antolatu dituen Abaigarko eta Goñiko udalekuei dagokienez?</w:t>
      </w:r>
    </w:p>
    <w:p w14:paraId="1781868E" w14:textId="761D1679" w:rsidR="000421A7" w:rsidRDefault="000421A7" w:rsidP="000421A7">
      <w:pPr>
        <w:spacing w:after="120" w:line="276" w:lineRule="auto"/>
        <w:jc w:val="both"/>
      </w:pPr>
      <w:r>
        <w:t xml:space="preserve">Iruñean, 2026ko ekainaren 10ean</w:t>
      </w:r>
    </w:p>
    <w:p w14:paraId="2C6EDAF0" w14:textId="09AC6C2A" w:rsidR="000421A7" w:rsidRDefault="000421A7" w:rsidP="000421A7">
      <w:pPr>
        <w:spacing w:after="120" w:line="276" w:lineRule="auto"/>
        <w:jc w:val="both"/>
      </w:pPr>
      <w:r>
        <w:t xml:space="preserve">Foru-parlamentaria: Emilio Jiménez Román</w:t>
      </w:r>
    </w:p>
    <w:sectPr w:rsidR="000421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B0"/>
    <w:rsid w:val="000421A7"/>
    <w:rsid w:val="001041C1"/>
    <w:rsid w:val="003370DE"/>
    <w:rsid w:val="00406B3C"/>
    <w:rsid w:val="00471F93"/>
    <w:rsid w:val="005430E6"/>
    <w:rsid w:val="00592F1C"/>
    <w:rsid w:val="008220B0"/>
    <w:rsid w:val="00864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4DCE"/>
  <w15:chartTrackingRefBased/>
  <w15:docId w15:val="{1D627E69-7FC4-4F88-B3A7-4D17D843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2026-06-10T15:37:00Z</dcterms:created>
  <dcterms:modified xsi:type="dcterms:W3CDTF">2026-06-10T15:39:00Z</dcterms:modified>
</cp:coreProperties>
</file>