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irailaren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Gimeno Gurpegui jaunak aurkeztutako galdera, museo-jarduketetarako diru-laguntzen deialdiak daraman atzerapenari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irailaren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Carlos Gimeno Gurpegui jaunak, Legebiltzarreko Erregelamenduak ezarritakoaren babesean, honako galdera hau egiten du,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Kontuan izanda Nafarroako museoek gure foru erkidegoan eskaintzen den kultur jardueraren ardatzetako bat osatzen dutela, batik bat jarduera handieneko aldian, bat etorririk eskola-oporraldiekin edo gurera turista gehien datorren sasoiarekin,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Kultura, Kirol eta Gazteriako kontseilariak zer balorazio egiten du museo-jardueretarako diru-laguntzen deialdiak daraman atzerapenari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irailaren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Gimeno Gurpegui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