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2017ko urriaren 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José Javier Esparza Abaurrea jaunak aurkeztutako gaurkotasun handiko galdera, Nafarroako zergei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2017ko urriaren 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atxikia dagoen José Javier Esparza Abaurrea jaunak, Legebiltzarreko Erregelamenduko 188. artikuluan eta hurrengoetan ezarritakoaren babesean, gaurkotasun handiko honako galdera hau aurkezten du, Nafarroako Gobernuko lehendakariak erantzun diezaion:</w:t>
      </w:r>
    </w:p>
    <w:p>
      <w:pPr>
        <w:pStyle w:val="0"/>
        <w:suppressAutoHyphens w:val="false"/>
        <w:rPr>
          <w:rStyle w:val="1"/>
        </w:rPr>
      </w:pPr>
      <w:r>
        <w:rPr>
          <w:rStyle w:val="1"/>
        </w:rPr>
        <w:t xml:space="preserve">Bai Espainiako Gobernua, bai EAJ Euskal Autonomia Erkidegoan, zergak jaistea planteatzen ari dira nor bere jarduketa-esparruan.</w:t>
      </w:r>
    </w:p>
    <w:p>
      <w:pPr>
        <w:pStyle w:val="0"/>
        <w:suppressAutoHyphens w:val="false"/>
        <w:rPr>
          <w:rStyle w:val="1"/>
        </w:rPr>
      </w:pPr>
      <w:r>
        <w:rPr>
          <w:rStyle w:val="1"/>
        </w:rPr>
        <w:t xml:space="preserve">Gauzak horrela:</w:t>
      </w:r>
    </w:p>
    <w:p>
      <w:pPr>
        <w:pStyle w:val="0"/>
        <w:suppressAutoHyphens w:val="false"/>
        <w:rPr>
          <w:rStyle w:val="1"/>
        </w:rPr>
      </w:pPr>
      <w:r>
        <w:rPr>
          <w:rStyle w:val="1"/>
        </w:rPr>
        <w:t xml:space="preserve">Nafarroak zerga gehienekin zigortzen den erkidegoa izaten jarraituko du ala, aitzitik, bertako Gobernuak herritarrentzako eta Nafarroako enpresentzako zergak beherantz aldatzea darabil gogoan?</w:t>
      </w:r>
    </w:p>
    <w:p>
      <w:pPr>
        <w:pStyle w:val="0"/>
        <w:suppressAutoHyphens w:val="false"/>
        <w:rPr>
          <w:rStyle w:val="1"/>
        </w:rPr>
      </w:pPr>
      <w:r>
        <w:rPr>
          <w:rStyle w:val="1"/>
        </w:rPr>
        <w:t xml:space="preserve">Iruñean, 2017ko urriaren 2an</w:t>
      </w:r>
    </w:p>
    <w:p>
      <w:pPr>
        <w:pStyle w:val="0"/>
        <w:suppressAutoHyphens w:val="false"/>
        <w:rPr>
          <w:rStyle w:val="1"/>
        </w:rPr>
      </w:pPr>
      <w:r>
        <w:rPr>
          <w:rStyle w:val="1"/>
        </w:rPr>
        <w:t xml:space="preserve">Foru parlamentaria: José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