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2017ko urriaren 30ean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María Asunción Fernández de Garayalde Lazkano Sala andreak aurkeztutako galdera, jakiteko ea zer ondoriotara heldu diren 209/1991 Foru Dekretua aldatzeko zirriborroa berrikuste aldera sortutako talde eragilea eta berariazko taldeak, eta ea noizko aurreikusten den araudi berria.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urriaren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Asun Fernández de Garaialde y Lazkano andreak honako galdera hau aurkezten du, Nafarroako Gobernuak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Eskubide Sozialetako Departamentuak talde parlamentario honi emandako informazioaren arabera, talde eragile bat sortu zen, 209/1991 Foru Dekretua aldatzeko zirriborroa berrikuste aldera, bai eta beste zenbait berariazko talde ere Zerbitzu Sozialetako kudeatze-esparru bakoitzean, errekurtsoak berrikusteaz arduratze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Analisia egin ostean, parte-hartze prozesu bat abiaraziko zen ukitutako eragileekin, arreta-ratioak eta langile-beharrizanak aztertzeko, eta ondoren araudi berri bat prestatuko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honako hau jakin nahi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ondoriotara heldu dira talde eragile hori eta berariazko taldeak? Noizko aurreikusten da araudi berria?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urriaren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Asun Fernández de Garaialde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