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23 de noviembre de 2017, acordó rechazar las enmiendas a la totalidad del proyecto de Ley Foral de Presupuestos Generales de Navarra para el año 2018, presentadas por el Grupo Parlamentario Unión del Pueblo Navarro y la Agrupación de Parlamentarios y Parlamentarias Forales del Partido Popular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Hacienda y Política Financiera.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noviembre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