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Ley Foral 14/2015 para actuar contra la violencia hacia las mujeres,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Pleno dirigida a la Presidenta del Gobierno de Navarra</w:t>
      </w:r>
    </w:p>
    <w:p>
      <w:pPr>
        <w:pStyle w:val="0"/>
        <w:suppressAutoHyphens w:val="false"/>
        <w:rPr>
          <w:rStyle w:val="1"/>
        </w:rPr>
      </w:pPr>
      <w:r>
        <w:rPr>
          <w:rStyle w:val="1"/>
        </w:rPr>
        <w:t xml:space="preserve">La Ley Foral 14/2015, para actuar contra la violencia hacia las mujeres, en sus artículos 18 y 19, obliga al Gobierno de Navarra a actuar para impedir contenidos en los medios de comunicación que sean vejatorios para las mujeres.</w:t>
      </w:r>
    </w:p>
    <w:p>
      <w:pPr>
        <w:pStyle w:val="0"/>
        <w:suppressAutoHyphens w:val="false"/>
        <w:rPr>
          <w:rStyle w:val="1"/>
        </w:rPr>
      </w:pPr>
      <w:r>
        <w:rPr>
          <w:rStyle w:val="1"/>
        </w:rPr>
        <w:t xml:space="preserve">¿Cuándo piensa su Gobierno actuar para impedir los anuncios de prostitución, absolutamente vejatorios, que siguen publicándose en algún medio de comunicación de Navarra?</w:t>
      </w:r>
    </w:p>
    <w:p>
      <w:pPr>
        <w:pStyle w:val="0"/>
        <w:suppressAutoHyphens w:val="false"/>
        <w:rPr>
          <w:rStyle w:val="1"/>
        </w:rPr>
      </w:pPr>
      <w:r>
        <w:rPr>
          <w:rStyle w:val="1"/>
        </w:rPr>
        <w:t xml:space="preserve">Pamplona, 26 de diciembre de 2017</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