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Sodenak Davalor Salud-ekin hitzartutako diru-ekarpenei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iragarri da “Europa iparraldeko ibertitzaile” berri bat sartu dela Davalor Saluden proiektuan; proiektu horrek, izan ere, Sodena enpresa publikoaren laguntza jaso izan du.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Inbertitzaile berri hori sartzeak esan nahi ote du Sodenak Davalor Saludekin hitzartutako diru-ekarperak geratu eginen direla?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31n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