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aurkezturiko mozioa, zeinaren bidez Nafarroako Gobernua premiatzen baita English Week murgiltze-programan behar adina ikaspostu eskain ditzan, parte hartu nahi duten ikasle guztiek parte hartu ahal dezaten.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otsailaren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Popularreko foru parlamentarien elkarteko foru parlamentari Javier García Jiménez jaunak, Legebiltzarreko Erregelamenduan ezarritakoaren babesean, mozio hau aurkezten du, Osoko Bilkuran eztabaidatzeko eta onesteko. Mozioaren bidez, Nafarroako Gobernua premiatzen da English Week murgiltze-programan behar adina ikaspostu eskain ditzan, parte hartu nahi duten ikasle guztiek parte hartu ahal dezaten.</w:t>
      </w:r>
    </w:p>
    <w:p>
      <w:pPr>
        <w:pStyle w:val="0"/>
        <w:suppressAutoHyphens w:val="false"/>
        <w:rPr>
          <w:rStyle w:val="1"/>
        </w:rPr>
      </w:pPr>
      <w:r>
        <w:rPr>
          <w:rStyle w:val="1"/>
        </w:rPr>
        <w:t xml:space="preserve">English Week izeneko ingelesezko murgiltze-programa ekimen bat da, helburu duena ikastetxetik kanpo ingelesaren ikasketa indartzea eta motibatzea ikastetxe ezberdinetako ikasleen arteko bizikidetzaren bidez. Nafarroako Lehen Hezkuntzako 5. Mailako ikasleei zuzentzen zaie.</w:t>
      </w:r>
    </w:p>
    <w:p>
      <w:pPr>
        <w:pStyle w:val="0"/>
        <w:suppressAutoHyphens w:val="false"/>
        <w:rPr>
          <w:rStyle w:val="1"/>
        </w:rPr>
      </w:pPr>
      <w:r>
        <w:rPr>
          <w:rStyle w:val="1"/>
        </w:rPr>
        <w:t xml:space="preserve">Joan den urtean 1.000 ikasle baino gehiago gelditu ziren ekimen horretan parte hartu ezinik, Hezkuntza Departamentuak behar adina ikasposturik ez zuelako eskaini. Aurten, programa erabili nahi zuten ikasle guztiei tokia uzteko ikaspostuen kopurua handitu ordez, Gobernuak eskaintza murriztu egin du 100 ikaspostutan, berriro ere hainbat ume kanpoan utziz.</w:t>
      </w:r>
    </w:p>
    <w:p>
      <w:pPr>
        <w:pStyle w:val="0"/>
        <w:suppressAutoHyphens w:val="false"/>
        <w:rPr>
          <w:rStyle w:val="1"/>
        </w:rPr>
      </w:pPr>
      <w:r>
        <w:rPr>
          <w:rStyle w:val="1"/>
        </w:rPr>
        <w:t xml:space="preserve">Kontuan hartuz programa horren onurak, aukera ematen baitu lan-merkatura iristeko eta etorkizuna eraikitzeko ezinbestekoa den hizkuntza bat ikasteko, ez da ulertzen Foru Gobernuak ez bermatzea aukera hori zuzentzen zaien ikasle guztientzat.</w:t>
      </w:r>
    </w:p>
    <w:p>
      <w:pPr>
        <w:pStyle w:val="0"/>
        <w:suppressAutoHyphens w:val="false"/>
        <w:rPr>
          <w:rStyle w:val="1"/>
        </w:rPr>
      </w:pPr>
      <w:r>
        <w:rPr>
          <w:rStyle w:val="1"/>
        </w:rPr>
        <w:t xml:space="preserve">Halaber, ez da ulertzen kanpoan gelditu direnei eskaintzen dien aukera bakarra izatea parte hartu ahal izateko ordaintzea, Administrazioaren aldetik dagokion dirulaguntza jaso gabe, bide horrek diru-sarrera txikienak dituzten familiak diskriminatzen dituelako.</w:t>
      </w:r>
    </w:p>
    <w:p>
      <w:pPr>
        <w:pStyle w:val="0"/>
        <w:suppressAutoHyphens w:val="false"/>
        <w:rPr>
          <w:rStyle w:val="1"/>
        </w:rPr>
      </w:pPr>
      <w:r>
        <w:rPr>
          <w:rStyle w:val="1"/>
        </w:rPr>
        <w:t xml:space="preserve">Horregatik guztiagatik:</w:t>
      </w:r>
    </w:p>
    <w:p>
      <w:pPr>
        <w:pStyle w:val="0"/>
        <w:suppressAutoHyphens w:val="false"/>
        <w:rPr>
          <w:rStyle w:val="1"/>
        </w:rPr>
      </w:pPr>
      <w:r>
        <w:rPr>
          <w:rStyle w:val="1"/>
        </w:rPr>
        <w:t xml:space="preserve">Nafarroako Parlamentuak Nafarroako Gobernua premiatzen du English Week programako ikaspostu kopurua handitu dezan, urtero bermatzeko erabateko sarrera bertan parte hartu nahi duten ume guztiei.</w:t>
      </w:r>
    </w:p>
    <w:p>
      <w:pPr>
        <w:pStyle w:val="0"/>
        <w:suppressAutoHyphens w:val="false"/>
        <w:rPr>
          <w:rStyle w:val="1"/>
        </w:rPr>
      </w:pPr>
      <w:r>
        <w:rPr>
          <w:rStyle w:val="1"/>
        </w:rPr>
        <w:t xml:space="preserve">Iruñean, 2018ko otsailaren 6ean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