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María Beltrán Villalba andreak aurkezturiko mozioa, zeinaren bidez Nafarroako Gobernua premiatzen baita Foruzaingoaren Eguneko dominak ematean gogoan izan ditzan Polizia Kidego Nazionala eta Guardia Zibila.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martxoaren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Popularreko foru parlamentarien elkartearen eledun Ana Beltrán Villalba andreak, Legebiltzarreko Erregelamenduan ezarritakoaren babesean, honako mozio hau aurkezten du, Osoko Bilkuran eztabaidatzeko, zeinaren bidez Nafarroako Gobernua premiatzen baita Foruzaingoaren Eguneko dominak ematean gogoan izan ditzan Polizia Kidego Nazionala eta Guardia Zibila.</w:t>
      </w:r>
    </w:p>
    <w:p>
      <w:pPr>
        <w:pStyle w:val="0"/>
        <w:suppressAutoHyphens w:val="false"/>
        <w:rPr>
          <w:rStyle w:val="1"/>
        </w:rPr>
      </w:pPr>
      <w:r>
        <w:rPr>
          <w:rStyle w:val="1"/>
        </w:rPr>
        <w:t xml:space="preserve">Zorionez, Nafarroan zenbait polizia kidego dauzkagu, beraien artean bikain koordinatuta daudenak, eta koordinazio horrek balio izan du polizia-lana fintasunik handienarekin egin dadin beti.</w:t>
      </w:r>
    </w:p>
    <w:p>
      <w:pPr>
        <w:pStyle w:val="0"/>
        <w:suppressAutoHyphens w:val="false"/>
        <w:rPr>
          <w:rStyle w:val="1"/>
        </w:rPr>
      </w:pPr>
      <w:r>
        <w:rPr>
          <w:rStyle w:val="1"/>
        </w:rPr>
        <w:t xml:space="preserve">Lankidetza eta koordinazio horren adierazgarri, polizia kidegoek dominak ezarri izan dizkiote elkarri urteetan zehar. Halatan, Polizia Nazionalaren edo Guardia Zibilaren Eguna ospatzean dominak ezarri zaizkie beti foruzainei, eta alderantziz ere beste horrenbeste egin izan da.</w:t>
      </w:r>
    </w:p>
    <w:p>
      <w:pPr>
        <w:pStyle w:val="0"/>
        <w:suppressAutoHyphens w:val="false"/>
        <w:rPr>
          <w:rStyle w:val="1"/>
        </w:rPr>
      </w:pPr>
      <w:r>
        <w:rPr>
          <w:rStyle w:val="1"/>
        </w:rPr>
        <w:t xml:space="preserve">Halere, azken urteotan, Foruzaingoaren festan Polizia Nazionaleko eta Guardia Zibileko kideei ez zaie dominarik eman izan. Gure ustez, hori akatsa da, beharrezkoa delako lankidetza egoteaz gain lankidetza hori eskertzea.</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 Foruzaingoaren Eguneko dominak ematean gogoan izan ditzan Polizia Kidego Nazionala eta Guardia Zibila.</w:t>
      </w:r>
    </w:p>
    <w:p>
      <w:pPr>
        <w:pStyle w:val="0"/>
        <w:suppressAutoHyphens w:val="false"/>
        <w:rPr>
          <w:rStyle w:val="1"/>
        </w:rPr>
      </w:pPr>
      <w:r>
        <w:rPr>
          <w:rStyle w:val="1"/>
        </w:rPr>
        <w:t xml:space="preserve">Iruñean, 2018ko martxoaren 1ean</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