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martxoaren 15ean egindako bilkuran, ezetsi egin du Autonomia Pertsonala Sustatzeko eta Mendekotasun Egoeran dauden Pertsonak Artatzeko Legearen oinarrian dauden printzipioak berreskura ditzan Nafarroako Gobernua premiatzen duen mozioa, zeina Nafarroako Alderdi Sozialista talde parlamentarioak aurkeztu baitzuen eta 2018ko martxoaren 9ko 30. Nafarroako Parlamentuko Aldizkari Ofizialean argitaratu baitzen.</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