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Asociación Berriztu y el contrato de Asistencia para la gestión de 16 plazas mixtas de Centro de Día,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 las Cortes de Navarra, adscrito al Grupo Parlamentario Unión del Pueblo Navarro (UPN), al amparo de lo dispuesto en el Reglamento de la Cámara, realiza la siguiente pregunta escrita a la Presidenta del Gobierno de Navarra: </w:t>
      </w:r>
    </w:p>
    <w:p>
      <w:pPr>
        <w:pStyle w:val="0"/>
        <w:suppressAutoHyphens w:val="false"/>
        <w:rPr>
          <w:rStyle w:val="1"/>
        </w:rPr>
      </w:pPr>
      <w:r>
        <w:rPr>
          <w:rStyle w:val="1"/>
        </w:rPr>
        <w:t xml:space="preserve">-¿Consta o ha constado en el registro del Gobierno de Navarra en el año 2018 alguna instancia/escrito de la Asociación Berriztu relacionada con el Contrato de Asistencia para la Gestión de 16 plazas mixtas de Centro de Día aunque luego se haya retirado? De ser así se solicita copia de la instancia o instancias/escrito o escritos. </w:t>
      </w:r>
    </w:p>
    <w:p>
      <w:pPr>
        <w:pStyle w:val="0"/>
        <w:suppressAutoHyphens w:val="false"/>
        <w:rPr>
          <w:rStyle w:val="1"/>
        </w:rPr>
      </w:pPr>
      <w:r>
        <w:rPr>
          <w:rStyle w:val="1"/>
        </w:rPr>
        <w:t xml:space="preserve">Pamplona, a 16 de mayo de 2018.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