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18 de junio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subasta de parcelas de Salesianos en Pamplona, formulada por el Ilmo. Sr. D. Luis Zarraluqui Ortigosa.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junio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Luis Zarraluqui Ortigosa, Parlamentario foral adscrito al Grupo Parlamentario Unión del Pueblo Navarro, en uso de las facultades que le confiere el Reglamento de la Cámara y con base en lo que se señala en la siguiente exposición de motivos: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la finalidad de alcanzar un conocimiento detallado de diversos aspectos en relación a la marcha de la subasta de las parcelas de Salesianos en Pamplona, y dado que en la Pregunta para su contestación oral formulada en sesión plenaria del Parlamento de Navarra de día 14 de junio de 2018, el Consejero no contestara a nada de lo preguntado, se solicita la aceptación y trámite de la siguiente pregunta para su contestación por escrito al Gobierno de Navarra en relación con los siguientes aspectos del tema antes expuesto: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Fecha de formalización de las escrituras públicas de enajenación de las parcelas adjudicadas en la primera subasta realizada.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Pagos realizados a Salesianos hasta la fecha de contestación, fechas de los mismos y previsiones de próximos pagos.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Pagos realizados al Ayuntamiento de Pamplona por los conceptos de plusvalía del suelo y por contribución a la construcción del Civivox previsto en la actuación (en este caso de 3.000.000 euros), fechas de los mismos y, en el caso de quedar pendientes, cantidades y previsiones de pago en fechas.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Reducción de la edificabilidad prevista y menores ingresos por dicha causa, de acuerdo con la modificación del Plan Especial y el Estudio de Detalle en tramitación o tramitados.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Previsiones económicas de la segunda subasta, previsión aproximada de fechas para la misma.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Previsiones en relación al lote 5 (parcela 8) en cuanto a la obligación de destino a hotel en al menos un 50% de la edificabilidad.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Previsiones en cuanto al lote 2 de la anterior subasta y el mantenimiento en la misma de las parcelas 2 y 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Previsiones en relación a una eventual no venta de parcelas en una segunda subasta.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14 de junio de 2018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El Parlamentario Foral: Luis Zarraluqui Ortigosa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