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Datuak Babesteko Espainiako Bulegoak emandako ebazpenari buruzkoa. Ebazpen horren bidez deklaratzen da ezen Nafarroako Osasun Publikoaren eta Lan Osasunaren Institutuak urratu egin duela Datuak Babesteari buruzko Lege Organikoaren 4.2 eta 10 artikuluetan xedatutakoa. Galdera 2018ko apirilaren 27ko 53. Nafarroako Parlamentuko Aldizkari Ofizialean argitaratu zen.</w:t>
      </w:r>
    </w:p>
    <w:p>
      <w:pPr>
        <w:pStyle w:val="0"/>
        <w:suppressAutoHyphens w:val="false"/>
        <w:rPr>
          <w:rStyle w:val="1"/>
        </w:rPr>
      </w:pPr>
      <w:r>
        <w:rPr>
          <w:rStyle w:val="1"/>
        </w:rPr>
        <w:t xml:space="preserve">Iruñean, 2018ko maiatzaren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parlamentu-taldeari atxikitako foru parlamentari Alberto Catalán Higueras jaunak idatziz erantzuteko galdera egin du (PES-00098), jakin nahi baitu Nafarroako Gobernuak zer neurri hartu duen berriro ere gerta ez dadin Datuak Babesteko Espainiako Bulegoak ebazpen bidez detektatu dituenen antzeko egoerarik... Hauxe da Nafarroako Gobernuko Osasuneko kontseilariak horren gainean informatu beharrekoa:</w:t>
      </w:r>
    </w:p>
    <w:p>
      <w:pPr>
        <w:pStyle w:val="0"/>
        <w:suppressAutoHyphens w:val="false"/>
        <w:rPr>
          <w:rStyle w:val="1"/>
        </w:rPr>
      </w:pPr>
      <w:r>
        <w:rPr>
          <w:rStyle w:val="1"/>
        </w:rPr>
        <w:t xml:space="preserve">2017ko otsailaren 13an, Juan Carlos Laboreo Viela jaunak, AFAPNA sindikatua ordezkatuz, kexa bat aurkeztu zion Nafarroako Arartekoari, Nafarroako Osasun Publikoaren eta Lan Osasunaren Institutuak “Whatsapp” talde bat sortua baitzuen praktikaldian ari ziren maisu-maistrei azterketa medikoetarako hitzordua emateko.</w:t>
      </w:r>
    </w:p>
    <w:p>
      <w:pPr>
        <w:pStyle w:val="0"/>
        <w:suppressAutoHyphens w:val="false"/>
        <w:rPr>
          <w:rStyle w:val="1"/>
        </w:rPr>
      </w:pPr>
      <w:r>
        <w:rPr>
          <w:rStyle w:val="1"/>
        </w:rPr>
        <w:t xml:space="preserve">Osasun Departamentuak kexa horren harira igorritako txostenean, Nafarroako Osasun Publikoaren eta Lan Osasunaren Institutuak konpromisoa hartzen zuen etorkizunean, kolektibo jakin batzuekin komunikatzeko berehalako mezularitza-aplikazioak erabili behar izatekotan, komunikazio hori banaka egiteko, talde kolektiboak sortu gabe, hartara izaera pertsonaleko datuen babesa bermatuta egon zedin (kasu honetan, langile publikoa izateko izangai bakoitzaren telefono partikularra).</w:t>
      </w:r>
    </w:p>
    <w:p>
      <w:pPr>
        <w:pStyle w:val="0"/>
        <w:suppressAutoHyphens w:val="false"/>
        <w:rPr>
          <w:rStyle w:val="1"/>
        </w:rPr>
      </w:pPr>
      <w:r>
        <w:rPr>
          <w:rStyle w:val="1"/>
        </w:rPr>
        <w:t xml:space="preserve">Nafarroako Arartekoak, 2017ko apirilaren 18an, egitateak aztertu ondoren, amaitu zuen Osasun Departamentuari gogoraraziz pertsonen izaera pertsonaleko datuen babesa bermatzeko legezko betebeharra duela, eta eragotzi behar duela datu horiek erabil daitezela interesdunek horretarako baimen zalantza gabea eta berariazkoa eman gabe.</w:t>
      </w:r>
    </w:p>
    <w:p>
      <w:pPr>
        <w:pStyle w:val="0"/>
        <w:suppressAutoHyphens w:val="false"/>
        <w:rPr>
          <w:rStyle w:val="1"/>
        </w:rPr>
      </w:pPr>
      <w:r>
        <w:rPr>
          <w:rStyle w:val="1"/>
        </w:rPr>
        <w:t xml:space="preserve">2017ko apirilaren 19an, Osasun Departamentuak egindako gogorarazpena onartuz erantzun zion Nafarroako Arartekoari.</w:t>
      </w:r>
    </w:p>
    <w:p>
      <w:pPr>
        <w:pStyle w:val="0"/>
        <w:suppressAutoHyphens w:val="false"/>
        <w:rPr>
          <w:rStyle w:val="1"/>
        </w:rPr>
      </w:pPr>
      <w:r>
        <w:rPr>
          <w:rStyle w:val="1"/>
        </w:rPr>
        <w:t xml:space="preserve">2017ko maiatzaren 3an, Nafarroako Arartekoak espediente hori amaitu zuen adieraziz Osasun Departamentuak legezko betebeharren gogorarazpenarekin bat zetorren jarduketa zuela eta eskerrak ematen zizkion departamentuari bere lankidetzarengatik.</w:t>
      </w:r>
    </w:p>
    <w:p>
      <w:pPr>
        <w:pStyle w:val="0"/>
        <w:suppressAutoHyphens w:val="false"/>
        <w:rPr>
          <w:rStyle w:val="1"/>
        </w:rPr>
      </w:pPr>
      <w:r>
        <w:rPr>
          <w:rStyle w:val="1"/>
        </w:rPr>
        <w:t xml:space="preserve">2017ko otsailaren 22an, Juan Carlos Laboreo Viela jaunak, AFAPNA sindikatua ordezkatuz, idazki bat aurkeztu zuen Datuak Babesteko Espainiako Bulegoan, “Whatsapp” talde baten sorrera salatzeko.</w:t>
      </w:r>
    </w:p>
    <w:p>
      <w:pPr>
        <w:pStyle w:val="0"/>
        <w:suppressAutoHyphens w:val="false"/>
        <w:rPr>
          <w:rStyle w:val="1"/>
        </w:rPr>
      </w:pPr>
      <w:r>
        <w:rPr>
          <w:rStyle w:val="1"/>
        </w:rPr>
        <w:t xml:space="preserve">Espedientea izapidetu ondoren, Datuak Babesteko Espainiako Bulegoko zuzendariak 2018ko apirilaren 3an ebazpena eman zuen. Hartan deklaratzen du Nafarroako Osasun Publikoaren eta Lan Osasunaren Institutuak gai honetan Datuen Babesari buruzko Lege Organikoa urratu duela.</w:t>
      </w:r>
    </w:p>
    <w:p>
      <w:pPr>
        <w:pStyle w:val="0"/>
        <w:suppressAutoHyphens w:val="false"/>
        <w:rPr>
          <w:rStyle w:val="1"/>
        </w:rPr>
      </w:pPr>
      <w:r>
        <w:rPr>
          <w:rStyle w:val="1"/>
        </w:rPr>
        <w:t xml:space="preserve">Halako egoerarik berriz gerta ez dadin hartutako neurriei buruz galdetu denez, gogora ekarri beharra dago Bulegoaren ebazpenean jasotako adierazpena, zeinak honako hau baitio hitzez hitz:</w:t>
      </w:r>
    </w:p>
    <w:p>
      <w:pPr>
        <w:pStyle w:val="0"/>
        <w:suppressAutoHyphens w:val="false"/>
        <w:rPr>
          <w:rStyle w:val="1"/>
          <w:i w:val="true"/>
        </w:rPr>
      </w:pPr>
      <w:r>
        <w:rPr>
          <w:rStyle w:val="1"/>
          <w:i w:val="true"/>
        </w:rPr>
        <w:t xml:space="preserve">“Kasu honetan ez da beharrezkotzat jotzen NOPLOIri errekerimendua egitea neurri zehatzak har ditzan aztertutako arau-haustearen eraginei amaiera eman edo haiek zuzentzeko, zeren eta aztertutako egitateak jokabide jakin bati baitagozkio, eta Institutuak neurriak hartuak baititu berriz gerta ez dadin saihesteko. Zehazki, honako inguruabar hauek hartu dira kontuan:</w:t>
      </w:r>
    </w:p>
    <w:p>
      <w:pPr>
        <w:pStyle w:val="0"/>
        <w:suppressAutoHyphens w:val="false"/>
        <w:rPr>
          <w:rStyle w:val="1"/>
          <w:i w:val="true"/>
        </w:rPr>
      </w:pPr>
      <w:r>
        <w:rPr>
          <w:rStyle w:val="1"/>
          <w:i w:val="true"/>
        </w:rPr>
        <w:t xml:space="preserve">- Lehenengo aldia da “Whatsapp” talde bat sortzen dela praktikaldian dauden maisu-maistrekin harremanetan jartzeko.</w:t>
      </w:r>
    </w:p>
    <w:p>
      <w:pPr>
        <w:pStyle w:val="0"/>
        <w:suppressAutoHyphens w:val="false"/>
        <w:rPr>
          <w:rStyle w:val="1"/>
          <w:i w:val="true"/>
        </w:rPr>
      </w:pPr>
      <w:r>
        <w:rPr>
          <w:rStyle w:val="1"/>
          <w:i w:val="true"/>
        </w:rPr>
        <w:t xml:space="preserve">- Taldea sortu eta 8 orduren buruan deuseztatu zen, ukituekin bide horretatik harremanetan jarri bezain laster.</w:t>
      </w:r>
    </w:p>
    <w:p>
      <w:pPr>
        <w:pStyle w:val="0"/>
        <w:suppressAutoHyphens w:val="false"/>
        <w:rPr>
          <w:rStyle w:val="1"/>
        </w:rPr>
      </w:pPr>
      <w:r>
        <w:rPr>
          <w:rStyle w:val="1"/>
          <w:i w:val="true"/>
        </w:rPr>
        <w:t xml:space="preserve">- Nafarroako Arartekoaren 2017ko apirilaren 18ko Ebazpenean, zeina prozedurara gehitu baita, Osasun Departamentuaren txostenaren edukiaren zati bat jasotzen da, zeinean honako hau aipatzen baita: “...Nafarroako Osasun Publikoaren eta Lan Osasunaren Institutuak konpromisoa hartzen du etorkizunean, zenbait kolektiborekin komunikatzeko berehalako mezularitzako aplikazioak erabiltzekotan, komunikazio hori banaka egiteko, talde kolektiboak sortu gabe, hartara izaera pertsonaleko datuen babesa bermatuta gera dadin (kasu honetan langile publikoa izateko izangaien telefono partikularraren zenbakia).”</w:t>
      </w:r>
      <w:r>
        <w:rPr>
          <w:rStyle w:val="1"/>
        </w:rPr>
      </w:r>
    </w:p>
    <w:p>
      <w:pPr>
        <w:pStyle w:val="0"/>
        <w:suppressAutoHyphens w:val="false"/>
        <w:rPr>
          <w:rStyle w:val="1"/>
        </w:rPr>
      </w:pPr>
      <w:r>
        <w:rPr>
          <w:rStyle w:val="1"/>
        </w:rPr>
        <w:t xml:space="preserve">Horrenbestez, oraingoan, Datuak Babesteko Espainiako Bulegoak berak, kasuaren berezitasuna aitortuta, ez du Nafarroako Osasun Publikoaren eta Lan Osasunaren Institutua premiatzen bestelako neurririk hartzeko, eta aholkatu ere ez dio egiten halakorik egitea.</w:t>
      </w:r>
    </w:p>
    <w:p>
      <w:pPr>
        <w:pStyle w:val="0"/>
        <w:suppressAutoHyphens w:val="false"/>
        <w:rPr>
          <w:rStyle w:val="1"/>
        </w:rPr>
      </w:pPr>
      <w:r>
        <w:rPr>
          <w:rStyle w:val="1"/>
        </w:rPr>
        <w:t xml:space="preserve">Azkenik, kasu honi dagokionez, bidezkoa da honako inguruabar hauek nabarmentzea, hura argitze aldera:</w:t>
      </w:r>
    </w:p>
    <w:p>
      <w:pPr>
        <w:pStyle w:val="0"/>
        <w:suppressAutoHyphens w:val="false"/>
        <w:rPr>
          <w:rStyle w:val="1"/>
        </w:rPr>
      </w:pPr>
      <w:r>
        <w:rPr>
          <w:rStyle w:val="1"/>
        </w:rPr>
        <w:t xml:space="preserve">1.a Datuak Babesteko Espainiako Bulegoak berak berariaz aitortzen du Nafarroako Osasun Publikoaren eta Lan Osasunaren Institutuak gaikuntza duela maisu-maistren kidegoan praktikaldian dauden funtzionarioen identifikaziorako eta harremanetarako datuak eskuratzeko eta erabiltzeko. Hori dela eta, praktikaldian dauden maisu-maistren izaera pertsonaleko datuen tratamenduak, Agentziaren beraren arabera, ez zuen titularren adostasuna eskatzen. Hau da, Hezkuntza Departamentuak Institutuari datuak transmititzea bera funtzio publikoaren araudiaren eta izaera pertsonaleko datuen babesaren pean dago.</w:t>
      </w:r>
    </w:p>
    <w:p>
      <w:pPr>
        <w:pStyle w:val="0"/>
        <w:suppressAutoHyphens w:val="false"/>
        <w:rPr>
          <w:rStyle w:val="1"/>
        </w:rPr>
      </w:pPr>
      <w:r>
        <w:rPr>
          <w:rStyle w:val="1"/>
        </w:rPr>
        <w:t xml:space="preserve">2.a Maisu-maistren kidegorako oposizio bidezko sarbideari buruzko araudiari jarraituz, karrerako funtzionarioa izendatua izateko eskubidea edukitzeko kasuan kasuko oposizioa eta praktikaldia ez ezik, azterketa mediko bat ere gainditu beharra dago. Horri dagokionez, gogorarazi beharra dago praktikaldian zeuden 200 maisu-maistretatik 170ek azterketa medikoa pasata zutela, eta beste 30 gelditzen zirela, zeinekin ezinezko gertatua baitzen harremanetan jartzea azterketa egiteko, zeren eta ez baitzieten ez deiei, ez bidalitako mezuei erantzuten. Egoera horren ondorioz, eta pertsona horien onurarako sortu en Whatsapp taldea, gogorarazi behar baita ezinbestez gainditu beharra zutela azterketa medikoa karrerako funtzionario izendatuak izateko eskubidea lortzeko (oposizio bat eta praktikaldia gainditu ondoren). Neurri gogotsu hori, 30 pertsona horientzako onura bilatzen duena, da AFAPNA sindikatuaren salaketa eragin duena. Hala eta guztiz ere, talde horren bidezko informazio-kudeaketak emaitza positiboa eman zuen: ukitutako hogeita hamar pertsonek hitzordua hartu ahal izan zuten azterketa medikoa egiteko, eta, azkenean, maisu-maistren kidegoko funtzionario izendatu zituzten.</w:t>
      </w:r>
    </w:p>
    <w:p>
      <w:pPr>
        <w:pStyle w:val="0"/>
        <w:suppressAutoHyphens w:val="false"/>
        <w:rPr>
          <w:rStyle w:val="1"/>
        </w:rPr>
      </w:pPr>
      <w:r>
        <w:rPr>
          <w:rStyle w:val="1"/>
        </w:rPr>
        <w:t xml:space="preserve">3.a Lehenengo aldia da Institutuak Whatsapp talde kolektibo bat sortu duena pertsonekin komunikatzeko, eta talde hori sortu eta 8 orduren buruan itxi zen.</w:t>
      </w:r>
    </w:p>
    <w:p>
      <w:pPr>
        <w:pStyle w:val="0"/>
        <w:suppressAutoHyphens w:val="false"/>
        <w:rPr>
          <w:rStyle w:val="1"/>
        </w:rPr>
      </w:pPr>
      <w:r>
        <w:rPr>
          <w:rStyle w:val="1"/>
        </w:rPr>
        <w:t xml:space="preserve">4.a Talde horretan sartu ziren pertsonek taldeko gainerako pertsonei buruz eskuratu ahal izan zituzten datuak maila apaleko datu pertsonalak dira; hau da, pertsonen intimitatean eragin edo afekzio txikiena dutenak. Datu horiek telefono mugikorraren zenbakia, pertsona bakoitzak Whatsappean duen profileko argazkiak eta aplikazio horretan erabiltzen duen izena besterik ez dira (ez dute zertan bat etorri izen errealarekin).</w:t>
      </w:r>
    </w:p>
    <w:p>
      <w:pPr>
        <w:pStyle w:val="0"/>
        <w:suppressAutoHyphens w:val="false"/>
        <w:rPr>
          <w:rStyle w:val="1"/>
        </w:rPr>
      </w:pPr>
      <w:r>
        <w:rPr>
          <w:rStyle w:val="1"/>
        </w:rPr>
        <w:t xml:space="preserve">5.a Bulegoak berak aitortzen duenez, Institutuak telefonoaren datua erabil dezake kasu honetan praktikaldian dauden funtzionarioekin harremanetan jartzeko, baina banaka egin behar du hori (baita Whatsapp aplikazioaren bitartez ere).</w:t>
      </w:r>
    </w:p>
    <w:p>
      <w:pPr>
        <w:pStyle w:val="0"/>
        <w:suppressAutoHyphens w:val="false"/>
        <w:rPr>
          <w:rStyle w:val="1"/>
        </w:rPr>
      </w:pPr>
      <w:r>
        <w:rPr>
          <w:rStyle w:val="1"/>
        </w:rPr>
        <w:t xml:space="preserve">6.a AFAPNAk Nafarroako Arartekoari eta Bulegoari aurkeztutako dokumentuen barruan, Whatssap taldearen “pantaila-argazki” bat ageri da, zeinean ikus baitaiteke nola bertan agertzen diren datuen jabe diren hiru pertsonek eskerrak ematen dizkioten Institutuari emandako informazioarengatik. Hau da, ekintza horrek ustez ukitutako pertsonek ez dute harengatik inongo kexurik adierazi; aitzitik, eskerrak ematen dituzte informazioarengatik.</w:t>
      </w:r>
    </w:p>
    <w:p>
      <w:pPr>
        <w:pStyle w:val="0"/>
        <w:suppressAutoHyphens w:val="false"/>
        <w:rPr>
          <w:rStyle w:val="1"/>
        </w:rPr>
      </w:pPr>
      <w:r>
        <w:rPr>
          <w:rStyle w:val="1"/>
        </w:rPr>
        <w:t xml:space="preserve">7.a Ekintza kokatu beharra dago zabal errotuta dagoen “jokabide sozial” batean. Izan ere, pertsonok berehalako mezularitza-zerbitzuaren taldeetan sartzea onartzen edo toleratzen dugu, nahiz eta horretarako adostasuna eman gabeak izan, ongi baitakigu gure informazioa publiko egitearen ala ez egitearen jabe bagarela; hau da, aplikazioa pribatutasun-aukeren bitartez konfiguratu dezakegu gure datuen ikusgarritasuna mugatzeko.</w:t>
      </w:r>
    </w:p>
    <w:p>
      <w:pPr>
        <w:pStyle w:val="0"/>
        <w:suppressAutoHyphens w:val="false"/>
        <w:rPr>
          <w:rStyle w:val="1"/>
        </w:rPr>
      </w:pPr>
      <w:r>
        <w:rPr>
          <w:rStyle w:val="1"/>
        </w:rPr>
        <w:t xml:space="preserve">8.a Funtzio publikora sartzeko hautapen-prozesu bateko datuak publizitate- eta gardentasun-printzipioen pean daude. Ez da ahaztu behar oposizio-egileek telefonoaren datua eman dutela funtzio publikora sartzeko norgehiagokako hautapen prozesu baten baitan.</w:t>
      </w:r>
    </w:p>
    <w:p>
      <w:pPr>
        <w:pStyle w:val="0"/>
        <w:suppressAutoHyphens w:val="false"/>
        <w:rPr>
          <w:rStyle w:val="1"/>
        </w:rPr>
      </w:pPr>
      <w:r>
        <w:rPr>
          <w:rStyle w:val="1"/>
        </w:rPr>
        <w:t xml:space="preserve">9.a Azkenik, arau-haustea testuinguruan jarri beharra dago, hura jarriz entitate pribatuek (zeinei zehapenak jarri ahal baitzaizkie) Whatsapp taldeak sortzearen aurrean Bulegoak izan duen jarreraren aurrez aurre, Institutuak egin duena baino ez-betetze handiagoen kasuetan. Hartara, gogora ekarri ahal dira Bulegoaren R/03187/2016, R/00917/2015, R/00021/2015, R/01215/2011 edo R/02302/2017 ebazpenak, zeinetan Agentziak erabaki baitzuen enpresa arau-hausleei ohartarazpena egitea.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maiatzaren 14an</w:t>
      </w:r>
    </w:p>
    <w:p>
      <w:pPr>
        <w:pStyle w:val="0"/>
        <w:suppressAutoHyphens w:val="false"/>
        <w:rPr>
          <w:rStyle w:val="1"/>
        </w:rPr>
      </w:pPr>
      <w:r>
        <w:rPr>
          <w:rStyle w:val="1"/>
        </w:rPr>
        <w:t xml:space="preserve">Osasuneko kontseilaria: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