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cese de la Jefa de Negociado de Promoción y Didáctica del Euskera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han sido los motivos por los que ha sido cesada por Orden Foral 68/2018, de 31 de julio, la Jefa de Negociado de Promoción y Didáctica del Euskera del Departamento de Educación?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