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gaurkotasun handiko galdera, jakiteko zer datu darabilen Nafarroako Gobernuak “ekonomia moteltzen ari” dela informazioei dagokienez eta zer balorazio egiten duen aukera horri buruz.</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Maiorga Ramírez Erro jaunak, Legebiltzarreko Erregelamenduan ezarritakoaren babesean, gaurkotasun handiko honako galdera hau aurkezten du, Nafarroako Gobernuko Ogasuneko eta Finantza Politikako kontseilari Mikel Aranburu Urtasunek erantzun dezan:</w:t>
      </w:r>
    </w:p>
    <w:p>
      <w:pPr>
        <w:pStyle w:val="0"/>
        <w:suppressAutoHyphens w:val="false"/>
        <w:rPr>
          <w:rStyle w:val="1"/>
        </w:rPr>
      </w:pPr>
      <w:r>
        <w:rPr>
          <w:rStyle w:val="1"/>
        </w:rPr>
        <w:t xml:space="preserve">“Ekonomia moteltzen ari” delako informazioei dagokienez, parlamentari naizen aldetik honako hau jakin nahi dut:</w:t>
      </w:r>
    </w:p>
    <w:p>
      <w:pPr>
        <w:pStyle w:val="0"/>
        <w:suppressAutoHyphens w:val="false"/>
        <w:rPr>
          <w:rStyle w:val="1"/>
        </w:rPr>
      </w:pPr>
      <w:r>
        <w:rPr>
          <w:rStyle w:val="1"/>
        </w:rPr>
        <w:t xml:space="preserve">Nafarroako Gobernuak zer datu darabil eta zer balorazio egiten du aukera horri buruz?</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