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actuaciones del 112 y de Policía Foral en relación con los sucesos acaecidos en Cáseda el día 18 de septiembre de 2018, formulada por el Ilmo Sr. D. Koldo Martínez Urionabarrenetxea.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24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Koldo Martinez Urionabarrenetxea, Parlamentario del grupo Geroa Bai, amparándose en el Reglamento de la Cámara, formula la siguiente pregunta oral de máxima actualidad, para que sea respondida en el Pleno del día 27 de septiembre por la Consejera de Presidencia, Función Pública, Interior y Justicia del Gobierno de Navarra: </w:t>
      </w:r>
    </w:p>
    <w:p>
      <w:pPr>
        <w:pStyle w:val="0"/>
        <w:suppressAutoHyphens w:val="false"/>
        <w:rPr>
          <w:rStyle w:val="1"/>
        </w:rPr>
      </w:pPr>
      <w:r>
        <w:rPr>
          <w:rStyle w:val="1"/>
        </w:rPr>
        <w:t xml:space="preserve">¿Qué valoración hace de las actuaciones del 112 y de Policía Foral, en relación con los sucesos acaecidos en Cáseda el día 18 de septiembre? </w:t>
      </w:r>
    </w:p>
    <w:p>
      <w:pPr>
        <w:pStyle w:val="0"/>
        <w:suppressAutoHyphens w:val="false"/>
        <w:rPr>
          <w:rStyle w:val="1"/>
        </w:rPr>
      </w:pPr>
      <w:r>
        <w:rPr>
          <w:rStyle w:val="1"/>
        </w:rPr>
        <w:t xml:space="preserve">Pamplona-lruñea, a 24 de septiembre de 2018 </w:t>
      </w:r>
    </w:p>
    <w:p>
      <w:pPr>
        <w:pStyle w:val="0"/>
        <w:suppressAutoHyphens w:val="false"/>
        <w:rPr>
          <w:rStyle w:val="1"/>
        </w:rPr>
      </w:pPr>
      <w:r>
        <w:rPr>
          <w:rStyle w:val="1"/>
        </w:rPr>
        <w:t xml:space="preserve">El Parlamentario Foral: Koldo Martinez Urionabarrenetxea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