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octubre de 2018, la Comisión de Derechos Sociales de la Cámara rechazó la moción por la que se insta al Gobierno de Navarra a establecer una moratoria de seis meses para la creación de la Fundación Pública dentro del Departamento de Derechos Sociales, presentada por el G.P. Partido Socialista de Navarra y publicada en el Boletín Oficial del Parlamento de Navarra núm. 88 de 21 de junio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