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azaroaren 19an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Carlos Couso Chamarro jaunak aurkeztutako gaurkotasunezko galdera, Bardeako tiro-poligonoa eraisteari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2018ko azaroaren 19an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Podemos-Ahal Dugu-Orain Bai talde parlamentarioari atxikitako foru parlamentari Carlos Couso Chamarrok, Legebiltzarreko Erregelamenduan ezarritakoaren babesean, gaurkotasun handiko honako galdera hau egiten du, Nafarroako Gobernuko lehendakariak 2018ko azaroaren 22ko Osoko Bilkuran ahoz erantzun dezan:</w:t>
      </w:r>
    </w:p>
    <w:p>
      <w:pPr>
        <w:pStyle w:val="0"/>
        <w:suppressAutoHyphens w:val="false"/>
        <w:rPr>
          <w:rStyle w:val="1"/>
        </w:rPr>
      </w:pPr>
      <w:r>
        <w:rPr>
          <w:rStyle w:val="1"/>
        </w:rPr>
        <w:t xml:space="preserve">Gobernuak zer egin du edo zer eginen du Bardeako tiro-poligonoa eraiste aldera Legebiltzar honek onetsitako erabakiak bete daitezen?</w:t>
      </w:r>
    </w:p>
    <w:p>
      <w:pPr>
        <w:pStyle w:val="0"/>
        <w:suppressAutoHyphens w:val="false"/>
        <w:rPr>
          <w:rStyle w:val="1"/>
        </w:rPr>
      </w:pPr>
      <w:r>
        <w:rPr>
          <w:rStyle w:val="1"/>
        </w:rPr>
        <w:t xml:space="preserve">Iruñean, 2018ko azaroaren 19an</w:t>
      </w:r>
    </w:p>
    <w:p>
      <w:pPr>
        <w:pStyle w:val="0"/>
        <w:suppressAutoHyphens w:val="false"/>
        <w:rPr>
          <w:rStyle w:val="1"/>
        </w:rPr>
      </w:pPr>
      <w:r>
        <w:rPr>
          <w:rStyle w:val="1"/>
        </w:rPr>
        <w:t xml:space="preserve">Foru parlamentaria: Carlos Couso Chamarro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